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7A" w:rsidRPr="00B0127A" w:rsidRDefault="00B0127A" w:rsidP="00B0127A">
      <w:pPr>
        <w:pStyle w:val="NurText"/>
        <w:rPr>
          <w:rFonts w:ascii="Verdana" w:hAnsi="Verdana"/>
          <w:b/>
          <w:bCs/>
          <w:color w:val="FF0000"/>
          <w:sz w:val="28"/>
          <w:szCs w:val="28"/>
        </w:rPr>
      </w:pPr>
      <w:r w:rsidRPr="00B0127A">
        <w:rPr>
          <w:rFonts w:ascii="Verdana" w:hAnsi="Verdana"/>
          <w:b/>
          <w:bCs/>
          <w:color w:val="FF0000"/>
          <w:sz w:val="28"/>
          <w:szCs w:val="28"/>
        </w:rPr>
        <w:t>10 JAHRE – 10 LET</w:t>
      </w:r>
    </w:p>
    <w:p w:rsidR="00B0127A" w:rsidRPr="00B0127A" w:rsidRDefault="00B0127A" w:rsidP="00B0127A">
      <w:pPr>
        <w:pStyle w:val="NurText"/>
        <w:rPr>
          <w:rFonts w:ascii="Verdana" w:hAnsi="Verdana"/>
          <w:b/>
          <w:bCs/>
          <w:color w:val="1F497D"/>
          <w:sz w:val="28"/>
          <w:szCs w:val="28"/>
          <w:lang w:val="sl-SI"/>
        </w:rPr>
      </w:pPr>
      <w:r w:rsidRPr="00B0127A">
        <w:rPr>
          <w:rFonts w:ascii="Verdana" w:hAnsi="Verdana"/>
          <w:b/>
          <w:bCs/>
          <w:sz w:val="28"/>
          <w:szCs w:val="28"/>
        </w:rPr>
        <w:t xml:space="preserve">ANDERE SEITEN &amp; SAITEN – DRUGAČNE </w:t>
      </w:r>
      <w:r w:rsidRPr="00B0127A">
        <w:rPr>
          <w:rFonts w:ascii="Verdana" w:hAnsi="Verdana"/>
          <w:b/>
          <w:bCs/>
          <w:sz w:val="28"/>
          <w:szCs w:val="28"/>
          <w:lang w:val="sl-SI"/>
        </w:rPr>
        <w:t>STRANI &amp; STRUNE</w:t>
      </w:r>
    </w:p>
    <w:p w:rsidR="00B0127A" w:rsidRDefault="00B0127A" w:rsidP="00B0127A">
      <w:pPr>
        <w:pStyle w:val="KeinLeerraum"/>
        <w:rPr>
          <w:rStyle w:val="normal-c-c21"/>
          <w:b w:val="0"/>
          <w:bCs w:val="0"/>
          <w:lang w:val="de-DE"/>
        </w:rPr>
      </w:pPr>
      <w:r w:rsidRPr="00B0127A">
        <w:rPr>
          <w:rStyle w:val="normal-c-c21"/>
          <w:b w:val="0"/>
          <w:bCs w:val="0"/>
          <w:lang w:val="de-DE"/>
        </w:rPr>
        <w:t xml:space="preserve">Die Veranstaltungen sind zweisprachig. </w:t>
      </w:r>
    </w:p>
    <w:p w:rsidR="00B0127A" w:rsidRPr="00B0127A" w:rsidRDefault="00B0127A" w:rsidP="00B0127A">
      <w:pPr>
        <w:pStyle w:val="KeinLeerraum"/>
        <w:rPr>
          <w:rFonts w:eastAsia="Times New Roman"/>
          <w:lang w:val="de-DE" w:eastAsia="de-AT"/>
        </w:rPr>
      </w:pPr>
      <w:r w:rsidRPr="00B0127A">
        <w:rPr>
          <w:rStyle w:val="normal-c-c21"/>
          <w:b w:val="0"/>
          <w:bCs w:val="0"/>
          <w:lang w:val="de-DE"/>
        </w:rPr>
        <w:t>Im Sinne einer sprachlichen „Vielfalt in der Einheit“.</w:t>
      </w:r>
    </w:p>
    <w:p w:rsidR="00B0127A" w:rsidRPr="00B0127A" w:rsidRDefault="00B0127A" w:rsidP="00B0127A">
      <w:pPr>
        <w:pStyle w:val="KeinLeerraum"/>
        <w:rPr>
          <w:rFonts w:ascii="Verdana" w:hAnsi="Verdana"/>
          <w:b/>
          <w:sz w:val="32"/>
          <w:szCs w:val="32"/>
        </w:rPr>
      </w:pPr>
    </w:p>
    <w:p w:rsidR="00B0127A" w:rsidRPr="00736805" w:rsidRDefault="00B0127A" w:rsidP="00B0127A">
      <w:pPr>
        <w:pStyle w:val="KeinLeerraum"/>
        <w:rPr>
          <w:rFonts w:ascii="Verdana" w:hAnsi="Verdana"/>
          <w:b/>
          <w:sz w:val="28"/>
          <w:szCs w:val="28"/>
        </w:rPr>
      </w:pPr>
      <w:r w:rsidRPr="00736805">
        <w:rPr>
          <w:rFonts w:ascii="Verdana" w:hAnsi="Verdana"/>
          <w:b/>
          <w:sz w:val="28"/>
          <w:szCs w:val="28"/>
        </w:rPr>
        <w:t>Freitag</w:t>
      </w:r>
      <w:r w:rsidRPr="00736805">
        <w:rPr>
          <w:rFonts w:ascii="Verdana" w:hAnsi="Verdana"/>
          <w:b/>
          <w:sz w:val="28"/>
          <w:szCs w:val="28"/>
          <w:lang w:val="de-DE"/>
        </w:rPr>
        <w:t>|</w:t>
      </w:r>
      <w:proofErr w:type="spellStart"/>
      <w:r w:rsidRPr="00736805">
        <w:rPr>
          <w:rFonts w:ascii="Verdana" w:hAnsi="Verdana"/>
          <w:b/>
          <w:sz w:val="28"/>
          <w:szCs w:val="28"/>
        </w:rPr>
        <w:t>petek</w:t>
      </w:r>
      <w:proofErr w:type="spellEnd"/>
      <w:r w:rsidRPr="00736805">
        <w:rPr>
          <w:rFonts w:ascii="Verdana" w:hAnsi="Verdana"/>
          <w:b/>
          <w:sz w:val="28"/>
          <w:szCs w:val="28"/>
        </w:rPr>
        <w:t xml:space="preserve">, 09. 03. 2018, </w:t>
      </w:r>
      <w:proofErr w:type="spellStart"/>
      <w:r w:rsidRPr="00736805">
        <w:rPr>
          <w:rFonts w:ascii="Verdana" w:hAnsi="Verdana"/>
          <w:b/>
          <w:sz w:val="28"/>
          <w:szCs w:val="28"/>
        </w:rPr>
        <w:t>um|ob</w:t>
      </w:r>
      <w:proofErr w:type="spellEnd"/>
      <w:r w:rsidRPr="00736805">
        <w:rPr>
          <w:rFonts w:ascii="Verdana" w:hAnsi="Verdana"/>
          <w:b/>
          <w:sz w:val="28"/>
          <w:szCs w:val="28"/>
        </w:rPr>
        <w:t xml:space="preserve"> 19:00 </w:t>
      </w:r>
    </w:p>
    <w:p w:rsidR="00B0127A" w:rsidRPr="00736805" w:rsidRDefault="00B0127A" w:rsidP="00B0127A">
      <w:pPr>
        <w:pStyle w:val="KeinLeerraum"/>
        <w:rPr>
          <w:rFonts w:ascii="Verdana" w:hAnsi="Verdana"/>
          <w:sz w:val="28"/>
          <w:szCs w:val="28"/>
        </w:rPr>
      </w:pPr>
      <w:proofErr w:type="spellStart"/>
      <w:r w:rsidRPr="00736805">
        <w:rPr>
          <w:rFonts w:ascii="Verdana" w:hAnsi="Verdana"/>
          <w:sz w:val="28"/>
          <w:szCs w:val="28"/>
        </w:rPr>
        <w:t>werkraumtheater</w:t>
      </w:r>
      <w:proofErr w:type="spellEnd"/>
      <w:r w:rsidRPr="00736805">
        <w:rPr>
          <w:rFonts w:ascii="Verdana" w:hAnsi="Verdana"/>
          <w:sz w:val="28"/>
          <w:szCs w:val="28"/>
        </w:rPr>
        <w:t>/</w:t>
      </w:r>
      <w:proofErr w:type="spellStart"/>
      <w:r w:rsidRPr="00736805">
        <w:rPr>
          <w:rFonts w:ascii="Verdana" w:hAnsi="Verdana"/>
          <w:sz w:val="28"/>
          <w:szCs w:val="28"/>
        </w:rPr>
        <w:t>studio</w:t>
      </w:r>
      <w:proofErr w:type="spellEnd"/>
      <w:r w:rsidRPr="00736805">
        <w:rPr>
          <w:rFonts w:ascii="Verdana" w:hAnsi="Verdana"/>
          <w:sz w:val="28"/>
          <w:szCs w:val="28"/>
        </w:rPr>
        <w:t xml:space="preserve">, </w:t>
      </w:r>
      <w:proofErr w:type="spellStart"/>
      <w:r w:rsidRPr="00736805">
        <w:rPr>
          <w:rFonts w:ascii="Verdana" w:hAnsi="Verdana"/>
          <w:sz w:val="28"/>
          <w:szCs w:val="28"/>
        </w:rPr>
        <w:t>Glacisstr</w:t>
      </w:r>
      <w:proofErr w:type="spellEnd"/>
      <w:r w:rsidRPr="00736805">
        <w:rPr>
          <w:rFonts w:ascii="Verdana" w:hAnsi="Verdana"/>
          <w:sz w:val="28"/>
          <w:szCs w:val="28"/>
        </w:rPr>
        <w:t>. 61A, 8010 Graz</w:t>
      </w:r>
    </w:p>
    <w:p w:rsidR="00B0127A" w:rsidRDefault="00B0127A" w:rsidP="00B0127A">
      <w:pPr>
        <w:pStyle w:val="KeinLeerraum"/>
        <w:rPr>
          <w:rFonts w:ascii="Verdana" w:hAnsi="Verdana"/>
          <w:sz w:val="28"/>
          <w:szCs w:val="28"/>
        </w:rPr>
      </w:pPr>
    </w:p>
    <w:p w:rsidR="00746830" w:rsidRDefault="00746830" w:rsidP="00B0127A">
      <w:pPr>
        <w:pStyle w:val="KeinLeerraum"/>
        <w:rPr>
          <w:rFonts w:ascii="Verdana" w:hAnsi="Verdana"/>
          <w:sz w:val="28"/>
          <w:szCs w:val="28"/>
        </w:rPr>
      </w:pPr>
    </w:p>
    <w:p w:rsidR="00B0127A" w:rsidRPr="00B0127A" w:rsidRDefault="00B0127A" w:rsidP="00B0127A">
      <w:pPr>
        <w:pStyle w:val="KeinLeerraum"/>
        <w:rPr>
          <w:rFonts w:ascii="Verdana" w:hAnsi="Verdana"/>
          <w:b/>
          <w:color w:val="FF0000"/>
          <w:sz w:val="44"/>
          <w:szCs w:val="44"/>
        </w:rPr>
      </w:pPr>
      <w:r w:rsidRPr="00B0127A">
        <w:rPr>
          <w:rFonts w:ascii="Verdana" w:hAnsi="Verdana"/>
          <w:b/>
          <w:color w:val="FF0000"/>
          <w:sz w:val="44"/>
          <w:szCs w:val="44"/>
        </w:rPr>
        <w:t>SAME BABE! LAUTER WEIBER!</w:t>
      </w:r>
    </w:p>
    <w:p w:rsidR="00746830" w:rsidRDefault="00746830" w:rsidP="00746830">
      <w:pPr>
        <w:pStyle w:val="KeinLeerraum"/>
        <w:jc w:val="both"/>
        <w:rPr>
          <w:rFonts w:ascii="Verdana" w:hAnsi="Verdana"/>
          <w:sz w:val="24"/>
          <w:szCs w:val="24"/>
          <w:lang w:val="de-DE"/>
        </w:rPr>
      </w:pPr>
    </w:p>
    <w:p w:rsidR="00B0127A" w:rsidRPr="00746830" w:rsidRDefault="00B0127A" w:rsidP="00746830">
      <w:pPr>
        <w:pStyle w:val="KeinLeerraum"/>
        <w:jc w:val="both"/>
        <w:rPr>
          <w:rFonts w:ascii="Verdana" w:hAnsi="Verdana"/>
          <w:sz w:val="24"/>
          <w:szCs w:val="24"/>
          <w:lang w:val="de-DE"/>
        </w:rPr>
      </w:pPr>
      <w:r w:rsidRPr="00746830">
        <w:rPr>
          <w:rFonts w:ascii="Verdana" w:hAnsi="Verdana"/>
          <w:sz w:val="24"/>
          <w:szCs w:val="24"/>
          <w:lang w:val="de-DE"/>
        </w:rPr>
        <w:t xml:space="preserve">Vor 10 Jahren haben </w:t>
      </w:r>
      <w:r w:rsidRPr="00746830">
        <w:rPr>
          <w:rFonts w:ascii="Verdana" w:hAnsi="Verdana"/>
          <w:b/>
          <w:sz w:val="24"/>
          <w:szCs w:val="24"/>
          <w:lang w:val="de-DE"/>
        </w:rPr>
        <w:t>Rezka Kanzian</w:t>
      </w:r>
      <w:r w:rsidRPr="00746830">
        <w:rPr>
          <w:rFonts w:ascii="Verdana" w:hAnsi="Verdana"/>
          <w:sz w:val="24"/>
          <w:szCs w:val="24"/>
          <w:lang w:val="de-DE"/>
        </w:rPr>
        <w:t xml:space="preserve"> vom </w:t>
      </w:r>
      <w:proofErr w:type="spellStart"/>
      <w:r w:rsidRPr="00746830">
        <w:rPr>
          <w:rFonts w:ascii="Verdana" w:hAnsi="Verdana"/>
          <w:sz w:val="24"/>
          <w:szCs w:val="24"/>
          <w:lang w:val="de-DE"/>
        </w:rPr>
        <w:t>werkraumtheater</w:t>
      </w:r>
      <w:proofErr w:type="spellEnd"/>
      <w:r w:rsidRPr="00746830">
        <w:rPr>
          <w:rFonts w:ascii="Verdana" w:hAnsi="Verdana"/>
          <w:sz w:val="24"/>
          <w:szCs w:val="24"/>
          <w:lang w:val="de-DE"/>
        </w:rPr>
        <w:t xml:space="preserve"> und </w:t>
      </w:r>
      <w:r w:rsidRPr="00746830">
        <w:rPr>
          <w:rFonts w:ascii="Verdana" w:hAnsi="Verdana"/>
          <w:b/>
          <w:sz w:val="24"/>
          <w:szCs w:val="24"/>
          <w:lang w:val="de-DE"/>
        </w:rPr>
        <w:t xml:space="preserve">Susanne </w:t>
      </w:r>
      <w:proofErr w:type="spellStart"/>
      <w:r w:rsidRPr="00746830">
        <w:rPr>
          <w:rFonts w:ascii="Verdana" w:hAnsi="Verdana"/>
          <w:b/>
          <w:sz w:val="24"/>
          <w:szCs w:val="24"/>
          <w:lang w:val="de-DE"/>
        </w:rPr>
        <w:t>Weitlaner</w:t>
      </w:r>
      <w:proofErr w:type="spellEnd"/>
      <w:r w:rsidRPr="00746830">
        <w:rPr>
          <w:rFonts w:ascii="Verdana" w:hAnsi="Verdana"/>
          <w:sz w:val="24"/>
          <w:szCs w:val="24"/>
          <w:lang w:val="de-DE"/>
        </w:rPr>
        <w:t xml:space="preserve"> vom </w:t>
      </w:r>
      <w:r w:rsidR="008C7B35" w:rsidRPr="00746830">
        <w:rPr>
          <w:rFonts w:ascii="Verdana" w:hAnsi="Verdana"/>
          <w:sz w:val="24"/>
          <w:szCs w:val="24"/>
          <w:lang w:val="sl-SI"/>
        </w:rPr>
        <w:t>Artikel-VII-Kulturverein die Veranstaltungsreihe »Andere Seiten &amp; Saiten« ins Leben gerufen, um den SlowenInnen und GrazerInnen slowenische AutorInnen und MusikerInnen n</w:t>
      </w:r>
      <w:proofErr w:type="spellStart"/>
      <w:r w:rsidR="008C7B35" w:rsidRPr="00746830">
        <w:rPr>
          <w:rFonts w:ascii="Verdana" w:hAnsi="Verdana"/>
          <w:sz w:val="24"/>
          <w:szCs w:val="24"/>
          <w:lang w:val="de-DE"/>
        </w:rPr>
        <w:t>äher</w:t>
      </w:r>
      <w:proofErr w:type="spellEnd"/>
      <w:r w:rsidR="008C7B35" w:rsidRPr="00746830">
        <w:rPr>
          <w:rFonts w:ascii="Verdana" w:hAnsi="Verdana"/>
          <w:sz w:val="24"/>
          <w:szCs w:val="24"/>
          <w:lang w:val="de-DE"/>
        </w:rPr>
        <w:t xml:space="preserve"> zu bringen. Das Konzept hat sich bewährt und so kann die erste Dekade gefeiert werden.</w:t>
      </w:r>
    </w:p>
    <w:p w:rsidR="008C7B35" w:rsidRPr="00746830" w:rsidRDefault="008C7B35" w:rsidP="00746830">
      <w:pPr>
        <w:pStyle w:val="KeinLeerraum"/>
        <w:jc w:val="both"/>
        <w:rPr>
          <w:rFonts w:ascii="Verdana" w:hAnsi="Verdana"/>
          <w:sz w:val="24"/>
          <w:szCs w:val="24"/>
          <w:lang w:val="de-DE"/>
        </w:rPr>
      </w:pPr>
      <w:r w:rsidRPr="00746830">
        <w:rPr>
          <w:rFonts w:ascii="Verdana" w:hAnsi="Verdana"/>
          <w:sz w:val="24"/>
          <w:szCs w:val="24"/>
          <w:lang w:val="de-DE"/>
        </w:rPr>
        <w:t>Sebastian Walcher wird sich mit den Gründerinnen der zweisprachigen Veranstaltungsreihe unterhalten.</w:t>
      </w:r>
    </w:p>
    <w:p w:rsidR="008C7B35" w:rsidRPr="00746830" w:rsidRDefault="008C7B35" w:rsidP="0038684E">
      <w:pPr>
        <w:pStyle w:val="KeinLeerraum"/>
        <w:rPr>
          <w:rFonts w:ascii="Verdana" w:hAnsi="Verdana"/>
          <w:sz w:val="24"/>
          <w:szCs w:val="24"/>
          <w:lang w:val="de-DE"/>
        </w:rPr>
      </w:pPr>
    </w:p>
    <w:p w:rsidR="008C7B35" w:rsidRDefault="008C7B35" w:rsidP="0038684E">
      <w:pPr>
        <w:pStyle w:val="KeinLeerraum"/>
        <w:rPr>
          <w:rFonts w:ascii="Verdana" w:hAnsi="Verdana"/>
          <w:b/>
          <w:sz w:val="24"/>
          <w:szCs w:val="24"/>
          <w:lang w:val="de-DE"/>
        </w:rPr>
      </w:pPr>
      <w:r w:rsidRPr="00746830">
        <w:rPr>
          <w:rFonts w:ascii="Verdana" w:hAnsi="Verdana"/>
          <w:sz w:val="24"/>
          <w:szCs w:val="24"/>
          <w:lang w:val="de-DE"/>
        </w:rPr>
        <w:t xml:space="preserve">Anschließend gibt es ein großartiges Geburtstagsgeschenk mit einem Konzert der slowenischen Band </w:t>
      </w:r>
      <w:r w:rsidRPr="00746830">
        <w:rPr>
          <w:rFonts w:ascii="Verdana" w:hAnsi="Verdana"/>
          <w:b/>
          <w:sz w:val="24"/>
          <w:szCs w:val="24"/>
          <w:lang w:val="de-DE"/>
        </w:rPr>
        <w:t>SAME BABE!</w:t>
      </w:r>
    </w:p>
    <w:p w:rsidR="00746830" w:rsidRDefault="00746830" w:rsidP="0038684E">
      <w:pPr>
        <w:pStyle w:val="KeinLeerraum"/>
        <w:rPr>
          <w:rFonts w:ascii="Verdana" w:hAnsi="Verdana"/>
          <w:b/>
          <w:sz w:val="24"/>
          <w:szCs w:val="24"/>
          <w:lang w:val="de-DE"/>
        </w:rPr>
      </w:pPr>
    </w:p>
    <w:p w:rsidR="00746830" w:rsidRPr="00736805" w:rsidRDefault="00746830" w:rsidP="00736805">
      <w:pPr>
        <w:pStyle w:val="KeinLeerraum"/>
        <w:rPr>
          <w:rFonts w:ascii="Verdana" w:hAnsi="Verdana"/>
          <w:sz w:val="24"/>
          <w:szCs w:val="24"/>
        </w:rPr>
      </w:pPr>
      <w:r w:rsidRPr="00736805">
        <w:rPr>
          <w:rFonts w:ascii="Verdana" w:hAnsi="Verdana"/>
          <w:b/>
          <w:sz w:val="24"/>
          <w:szCs w:val="24"/>
        </w:rPr>
        <w:t xml:space="preserve">Miha </w:t>
      </w:r>
      <w:proofErr w:type="spellStart"/>
      <w:r w:rsidRPr="00736805">
        <w:rPr>
          <w:rFonts w:ascii="Verdana" w:hAnsi="Verdana"/>
          <w:b/>
          <w:sz w:val="24"/>
          <w:szCs w:val="24"/>
        </w:rPr>
        <w:t>Nemanič</w:t>
      </w:r>
      <w:proofErr w:type="spellEnd"/>
      <w:r w:rsidRPr="00736805">
        <w:rPr>
          <w:rFonts w:ascii="Verdana" w:hAnsi="Verdana"/>
          <w:b/>
          <w:sz w:val="24"/>
          <w:szCs w:val="24"/>
        </w:rPr>
        <w:t>:</w:t>
      </w:r>
      <w:r w:rsidRPr="00736805">
        <w:rPr>
          <w:rFonts w:ascii="Verdana" w:hAnsi="Verdana"/>
          <w:sz w:val="24"/>
          <w:szCs w:val="24"/>
        </w:rPr>
        <w:t xml:space="preserve"> </w:t>
      </w:r>
      <w:proofErr w:type="spellStart"/>
      <w:r w:rsidRPr="00736805">
        <w:rPr>
          <w:rFonts w:ascii="Verdana" w:hAnsi="Verdana"/>
        </w:rPr>
        <w:t>petje</w:t>
      </w:r>
      <w:proofErr w:type="spellEnd"/>
      <w:r w:rsidRPr="00736805">
        <w:rPr>
          <w:rFonts w:ascii="Verdana" w:hAnsi="Verdana"/>
        </w:rPr>
        <w:t xml:space="preserve">, </w:t>
      </w:r>
      <w:proofErr w:type="spellStart"/>
      <w:r w:rsidRPr="00736805">
        <w:rPr>
          <w:rFonts w:ascii="Verdana" w:hAnsi="Verdana"/>
        </w:rPr>
        <w:t>orglice</w:t>
      </w:r>
      <w:proofErr w:type="spellEnd"/>
      <w:r w:rsidRPr="00736805">
        <w:rPr>
          <w:rFonts w:ascii="Verdana" w:hAnsi="Verdana"/>
        </w:rPr>
        <w:t>, tolkala</w:t>
      </w:r>
      <w:r w:rsidR="00736805" w:rsidRPr="00736805">
        <w:rPr>
          <w:rFonts w:ascii="Verdana" w:hAnsi="Verdana"/>
        </w:rPr>
        <w:t xml:space="preserve"> | Gesang, Mundharmonika, </w:t>
      </w:r>
      <w:r w:rsidR="00736805">
        <w:rPr>
          <w:rFonts w:ascii="Verdana" w:hAnsi="Verdana"/>
        </w:rPr>
        <w:t>Perkussion</w:t>
      </w:r>
    </w:p>
    <w:p w:rsidR="00746830" w:rsidRPr="00736805" w:rsidRDefault="00746830" w:rsidP="00736805">
      <w:pPr>
        <w:pStyle w:val="KeinLeerraum"/>
        <w:rPr>
          <w:rFonts w:ascii="Verdana" w:hAnsi="Verdana"/>
        </w:rPr>
      </w:pPr>
      <w:r w:rsidRPr="00736805">
        <w:rPr>
          <w:rFonts w:ascii="Verdana" w:hAnsi="Verdana"/>
          <w:b/>
          <w:sz w:val="24"/>
          <w:szCs w:val="24"/>
        </w:rPr>
        <w:t xml:space="preserve">Marko </w:t>
      </w:r>
      <w:proofErr w:type="spellStart"/>
      <w:r w:rsidRPr="00736805">
        <w:rPr>
          <w:rFonts w:ascii="Verdana" w:hAnsi="Verdana"/>
          <w:b/>
          <w:sz w:val="24"/>
          <w:szCs w:val="24"/>
        </w:rPr>
        <w:t>Voljč</w:t>
      </w:r>
      <w:proofErr w:type="spellEnd"/>
      <w:r w:rsidRPr="00736805">
        <w:rPr>
          <w:rFonts w:ascii="Verdana" w:hAnsi="Verdana"/>
          <w:b/>
          <w:sz w:val="24"/>
          <w:szCs w:val="24"/>
        </w:rPr>
        <w:t>:</w:t>
      </w:r>
      <w:r w:rsidRPr="00736805">
        <w:rPr>
          <w:rFonts w:ascii="Verdana" w:hAnsi="Verdana"/>
          <w:sz w:val="24"/>
          <w:szCs w:val="24"/>
        </w:rPr>
        <w:t xml:space="preserve"> </w:t>
      </w:r>
      <w:proofErr w:type="spellStart"/>
      <w:r w:rsidRPr="00736805">
        <w:rPr>
          <w:rFonts w:ascii="Verdana" w:hAnsi="Verdana"/>
        </w:rPr>
        <w:t>p</w:t>
      </w:r>
      <w:r w:rsidR="00736805" w:rsidRPr="00736805">
        <w:rPr>
          <w:rFonts w:ascii="Verdana" w:hAnsi="Verdana"/>
        </w:rPr>
        <w:t>etje</w:t>
      </w:r>
      <w:proofErr w:type="spellEnd"/>
      <w:r w:rsidR="00736805" w:rsidRPr="00736805">
        <w:rPr>
          <w:rFonts w:ascii="Verdana" w:hAnsi="Verdana"/>
        </w:rPr>
        <w:t xml:space="preserve">, </w:t>
      </w:r>
      <w:proofErr w:type="spellStart"/>
      <w:r w:rsidR="00736805" w:rsidRPr="00736805">
        <w:rPr>
          <w:rFonts w:ascii="Verdana" w:hAnsi="Verdana"/>
        </w:rPr>
        <w:t>trobenta</w:t>
      </w:r>
      <w:proofErr w:type="spellEnd"/>
      <w:r w:rsidR="00736805" w:rsidRPr="00736805">
        <w:rPr>
          <w:rFonts w:ascii="Verdana" w:hAnsi="Verdana"/>
        </w:rPr>
        <w:t xml:space="preserve">, ukulele, tolkala | Gesang, Trompete, Ukulele, </w:t>
      </w:r>
      <w:r w:rsidR="00736805">
        <w:rPr>
          <w:rFonts w:ascii="Verdana" w:hAnsi="Verdana"/>
        </w:rPr>
        <w:t>Perkussion</w:t>
      </w:r>
    </w:p>
    <w:p w:rsidR="00746830" w:rsidRPr="00736805" w:rsidRDefault="00746830" w:rsidP="00736805">
      <w:pPr>
        <w:pStyle w:val="KeinLeerraum"/>
        <w:rPr>
          <w:rFonts w:ascii="Verdana" w:hAnsi="Verdana"/>
          <w:sz w:val="24"/>
          <w:szCs w:val="24"/>
        </w:rPr>
      </w:pPr>
      <w:r w:rsidRPr="00736805">
        <w:rPr>
          <w:rFonts w:ascii="Verdana" w:hAnsi="Verdana"/>
          <w:b/>
          <w:sz w:val="24"/>
          <w:szCs w:val="24"/>
        </w:rPr>
        <w:t xml:space="preserve">Marko </w:t>
      </w:r>
      <w:proofErr w:type="spellStart"/>
      <w:r w:rsidRPr="00736805">
        <w:rPr>
          <w:rFonts w:ascii="Verdana" w:hAnsi="Verdana"/>
          <w:b/>
          <w:sz w:val="24"/>
          <w:szCs w:val="24"/>
        </w:rPr>
        <w:t>Jelovšek</w:t>
      </w:r>
      <w:proofErr w:type="spellEnd"/>
      <w:r w:rsidRPr="00736805">
        <w:rPr>
          <w:rFonts w:ascii="Verdana" w:hAnsi="Verdana"/>
          <w:b/>
          <w:sz w:val="24"/>
          <w:szCs w:val="24"/>
        </w:rPr>
        <w:t>:</w:t>
      </w:r>
      <w:r w:rsidRPr="00736805">
        <w:rPr>
          <w:rFonts w:ascii="Verdana" w:hAnsi="Verdana"/>
          <w:sz w:val="24"/>
          <w:szCs w:val="24"/>
        </w:rPr>
        <w:t xml:space="preserve"> </w:t>
      </w:r>
      <w:proofErr w:type="spellStart"/>
      <w:r w:rsidRPr="00736805">
        <w:rPr>
          <w:rFonts w:ascii="Verdana" w:hAnsi="Verdana"/>
        </w:rPr>
        <w:t>petje</w:t>
      </w:r>
      <w:proofErr w:type="spellEnd"/>
      <w:r w:rsidR="00736805" w:rsidRPr="00736805">
        <w:rPr>
          <w:rFonts w:ascii="Verdana" w:hAnsi="Verdana"/>
        </w:rPr>
        <w:t xml:space="preserve">, </w:t>
      </w:r>
      <w:proofErr w:type="spellStart"/>
      <w:r w:rsidR="00736805" w:rsidRPr="00736805">
        <w:rPr>
          <w:rFonts w:ascii="Verdana" w:hAnsi="Verdana"/>
        </w:rPr>
        <w:t>kontrabas</w:t>
      </w:r>
      <w:proofErr w:type="spellEnd"/>
      <w:r w:rsidR="00736805" w:rsidRPr="00736805">
        <w:rPr>
          <w:rFonts w:ascii="Verdana" w:hAnsi="Verdana"/>
        </w:rPr>
        <w:t xml:space="preserve">, </w:t>
      </w:r>
      <w:proofErr w:type="spellStart"/>
      <w:r w:rsidR="00736805" w:rsidRPr="00736805">
        <w:rPr>
          <w:rFonts w:ascii="Verdana" w:hAnsi="Verdana"/>
        </w:rPr>
        <w:t>kitara</w:t>
      </w:r>
      <w:proofErr w:type="spellEnd"/>
      <w:r w:rsidR="00736805" w:rsidRPr="00736805">
        <w:rPr>
          <w:rFonts w:ascii="Verdana" w:hAnsi="Verdana"/>
        </w:rPr>
        <w:t xml:space="preserve"> | Gesang, </w:t>
      </w:r>
      <w:proofErr w:type="spellStart"/>
      <w:r w:rsidR="00736805" w:rsidRPr="00736805">
        <w:rPr>
          <w:rFonts w:ascii="Verdana" w:hAnsi="Verdana"/>
        </w:rPr>
        <w:t>Kontrabaß</w:t>
      </w:r>
      <w:proofErr w:type="spellEnd"/>
      <w:r w:rsidR="00736805" w:rsidRPr="00736805">
        <w:rPr>
          <w:rFonts w:ascii="Verdana" w:hAnsi="Verdana"/>
        </w:rPr>
        <w:t>, Gitarre</w:t>
      </w:r>
    </w:p>
    <w:p w:rsidR="00746830" w:rsidRPr="00736805" w:rsidRDefault="00746830" w:rsidP="00736805">
      <w:pPr>
        <w:pStyle w:val="KeinLeerraum"/>
        <w:rPr>
          <w:rFonts w:ascii="Verdana" w:hAnsi="Verdana"/>
        </w:rPr>
      </w:pPr>
      <w:proofErr w:type="spellStart"/>
      <w:r w:rsidRPr="00736805">
        <w:rPr>
          <w:rFonts w:ascii="Verdana" w:hAnsi="Verdana"/>
          <w:b/>
          <w:sz w:val="24"/>
          <w:szCs w:val="24"/>
        </w:rPr>
        <w:t>Matjaž</w:t>
      </w:r>
      <w:proofErr w:type="spellEnd"/>
      <w:r w:rsidRPr="00736805">
        <w:rPr>
          <w:rFonts w:ascii="Verdana" w:hAnsi="Verdana"/>
          <w:b/>
          <w:sz w:val="24"/>
          <w:szCs w:val="24"/>
        </w:rPr>
        <w:t xml:space="preserve"> </w:t>
      </w:r>
      <w:proofErr w:type="spellStart"/>
      <w:r w:rsidRPr="00736805">
        <w:rPr>
          <w:rFonts w:ascii="Verdana" w:hAnsi="Verdana"/>
          <w:b/>
          <w:sz w:val="24"/>
          <w:szCs w:val="24"/>
        </w:rPr>
        <w:t>Ugovšek</w:t>
      </w:r>
      <w:proofErr w:type="spellEnd"/>
      <w:r w:rsidRPr="00736805">
        <w:rPr>
          <w:rFonts w:ascii="Verdana" w:hAnsi="Verdana"/>
          <w:b/>
          <w:sz w:val="24"/>
          <w:szCs w:val="24"/>
        </w:rPr>
        <w:t xml:space="preserve"> – Ugo:</w:t>
      </w:r>
      <w:r w:rsidRPr="00736805">
        <w:rPr>
          <w:rFonts w:ascii="Verdana" w:hAnsi="Verdana"/>
          <w:sz w:val="24"/>
          <w:szCs w:val="24"/>
        </w:rPr>
        <w:t xml:space="preserve"> </w:t>
      </w:r>
      <w:proofErr w:type="spellStart"/>
      <w:r w:rsidRPr="00736805">
        <w:rPr>
          <w:rFonts w:ascii="Verdana" w:hAnsi="Verdana"/>
        </w:rPr>
        <w:t>petje</w:t>
      </w:r>
      <w:proofErr w:type="spellEnd"/>
      <w:r w:rsidRPr="00736805">
        <w:rPr>
          <w:rFonts w:ascii="Verdana" w:hAnsi="Verdana"/>
        </w:rPr>
        <w:t xml:space="preserve">, </w:t>
      </w:r>
      <w:proofErr w:type="spellStart"/>
      <w:r w:rsidRPr="00736805">
        <w:rPr>
          <w:rFonts w:ascii="Verdana" w:hAnsi="Verdana"/>
        </w:rPr>
        <w:t>kitare</w:t>
      </w:r>
      <w:proofErr w:type="spellEnd"/>
      <w:r w:rsidR="00736805" w:rsidRPr="00736805">
        <w:rPr>
          <w:rFonts w:ascii="Verdana" w:hAnsi="Verdana"/>
        </w:rPr>
        <w:t xml:space="preserve"> | Gesang, Gitarre</w:t>
      </w:r>
    </w:p>
    <w:p w:rsidR="00746830" w:rsidRPr="00736805" w:rsidRDefault="00746830" w:rsidP="00736805">
      <w:pPr>
        <w:pStyle w:val="KeinLeerraum"/>
        <w:rPr>
          <w:rFonts w:ascii="Verdana" w:hAnsi="Verdana"/>
          <w:sz w:val="24"/>
          <w:szCs w:val="24"/>
        </w:rPr>
      </w:pPr>
      <w:r w:rsidRPr="00736805">
        <w:rPr>
          <w:rFonts w:ascii="Verdana" w:hAnsi="Verdana"/>
          <w:b/>
          <w:sz w:val="24"/>
          <w:szCs w:val="24"/>
        </w:rPr>
        <w:t>Uroš Buh:</w:t>
      </w:r>
      <w:r w:rsidR="00736805">
        <w:rPr>
          <w:rFonts w:ascii="Verdana" w:hAnsi="Verdana"/>
          <w:sz w:val="24"/>
          <w:szCs w:val="24"/>
        </w:rPr>
        <w:t xml:space="preserve"> </w:t>
      </w:r>
      <w:proofErr w:type="spellStart"/>
      <w:r w:rsidR="00736805" w:rsidRPr="00736805">
        <w:rPr>
          <w:rFonts w:ascii="Verdana" w:hAnsi="Verdana"/>
        </w:rPr>
        <w:t>petje</w:t>
      </w:r>
      <w:proofErr w:type="spellEnd"/>
      <w:r w:rsidR="00736805" w:rsidRPr="00736805">
        <w:rPr>
          <w:rFonts w:ascii="Verdana" w:hAnsi="Verdana"/>
        </w:rPr>
        <w:t xml:space="preserve">, </w:t>
      </w:r>
      <w:proofErr w:type="spellStart"/>
      <w:r w:rsidR="00736805" w:rsidRPr="00736805">
        <w:rPr>
          <w:rFonts w:ascii="Verdana" w:hAnsi="Verdana"/>
        </w:rPr>
        <w:t>bobni</w:t>
      </w:r>
      <w:proofErr w:type="spellEnd"/>
      <w:r w:rsidR="00736805" w:rsidRPr="00736805">
        <w:rPr>
          <w:rFonts w:ascii="Verdana" w:hAnsi="Verdana"/>
        </w:rPr>
        <w:t xml:space="preserve">, </w:t>
      </w:r>
      <w:proofErr w:type="spellStart"/>
      <w:r w:rsidR="00736805" w:rsidRPr="00736805">
        <w:rPr>
          <w:rFonts w:ascii="Verdana" w:hAnsi="Verdana"/>
        </w:rPr>
        <w:t>kitara</w:t>
      </w:r>
      <w:proofErr w:type="spellEnd"/>
      <w:r w:rsidR="00736805" w:rsidRPr="00736805">
        <w:rPr>
          <w:rFonts w:ascii="Verdana" w:hAnsi="Verdana"/>
        </w:rPr>
        <w:t xml:space="preserve"> | Gesang, </w:t>
      </w:r>
      <w:r w:rsidR="00736805">
        <w:rPr>
          <w:rFonts w:ascii="Verdana" w:hAnsi="Verdana"/>
        </w:rPr>
        <w:t>Trommeln</w:t>
      </w:r>
      <w:r w:rsidR="00736805" w:rsidRPr="00736805">
        <w:rPr>
          <w:rFonts w:ascii="Verdana" w:hAnsi="Verdana"/>
        </w:rPr>
        <w:t>, Gitarre</w:t>
      </w:r>
    </w:p>
    <w:p w:rsidR="00746830" w:rsidRPr="00736805" w:rsidRDefault="00746830" w:rsidP="00736805">
      <w:pPr>
        <w:pStyle w:val="KeinLeerraum"/>
        <w:rPr>
          <w:rFonts w:ascii="Verdana" w:hAnsi="Verdana"/>
          <w:sz w:val="24"/>
          <w:szCs w:val="24"/>
        </w:rPr>
      </w:pPr>
      <w:proofErr w:type="spellStart"/>
      <w:r w:rsidRPr="00736805">
        <w:rPr>
          <w:rFonts w:ascii="Verdana" w:hAnsi="Verdana"/>
          <w:b/>
          <w:sz w:val="24"/>
          <w:szCs w:val="24"/>
        </w:rPr>
        <w:t>Viki</w:t>
      </w:r>
      <w:proofErr w:type="spellEnd"/>
      <w:r w:rsidRPr="00736805">
        <w:rPr>
          <w:rFonts w:ascii="Verdana" w:hAnsi="Verdana"/>
          <w:b/>
          <w:sz w:val="24"/>
          <w:szCs w:val="24"/>
        </w:rPr>
        <w:t xml:space="preserve"> Baba:</w:t>
      </w:r>
      <w:r w:rsidRPr="00736805">
        <w:rPr>
          <w:rFonts w:ascii="Verdana" w:hAnsi="Verdana"/>
          <w:sz w:val="24"/>
          <w:szCs w:val="24"/>
        </w:rPr>
        <w:t xml:space="preserve"> </w:t>
      </w:r>
      <w:proofErr w:type="spellStart"/>
      <w:r w:rsidRPr="00736805">
        <w:rPr>
          <w:rFonts w:ascii="Verdana" w:hAnsi="Verdana"/>
        </w:rPr>
        <w:t>petje</w:t>
      </w:r>
      <w:proofErr w:type="spellEnd"/>
      <w:r w:rsidR="00736805" w:rsidRPr="00736805">
        <w:rPr>
          <w:rFonts w:ascii="Verdana" w:hAnsi="Verdana"/>
        </w:rPr>
        <w:t xml:space="preserve">, </w:t>
      </w:r>
      <w:proofErr w:type="spellStart"/>
      <w:r w:rsidR="00736805" w:rsidRPr="00736805">
        <w:rPr>
          <w:rFonts w:ascii="Verdana" w:hAnsi="Verdana"/>
        </w:rPr>
        <w:t>kitara</w:t>
      </w:r>
      <w:proofErr w:type="spellEnd"/>
      <w:r w:rsidR="00736805" w:rsidRPr="00736805">
        <w:rPr>
          <w:rFonts w:ascii="Verdana" w:hAnsi="Verdana"/>
        </w:rPr>
        <w:t xml:space="preserve"> | Gesang, Gitarre</w:t>
      </w:r>
    </w:p>
    <w:p w:rsidR="00746830" w:rsidRPr="00736805" w:rsidRDefault="00746830" w:rsidP="00736805">
      <w:pPr>
        <w:pStyle w:val="KeinLeerraum"/>
        <w:rPr>
          <w:rFonts w:ascii="Verdana" w:hAnsi="Verdana"/>
          <w:sz w:val="24"/>
          <w:szCs w:val="24"/>
        </w:rPr>
      </w:pPr>
      <w:r w:rsidRPr="00736805">
        <w:rPr>
          <w:rFonts w:ascii="Verdana" w:hAnsi="Verdana"/>
          <w:b/>
          <w:sz w:val="24"/>
          <w:szCs w:val="24"/>
        </w:rPr>
        <w:t xml:space="preserve">Special </w:t>
      </w:r>
      <w:proofErr w:type="spellStart"/>
      <w:r w:rsidRPr="00736805">
        <w:rPr>
          <w:rFonts w:ascii="Verdana" w:hAnsi="Verdana"/>
          <w:b/>
          <w:sz w:val="24"/>
          <w:szCs w:val="24"/>
        </w:rPr>
        <w:t>guest</w:t>
      </w:r>
      <w:proofErr w:type="spellEnd"/>
      <w:r w:rsidRPr="00736805">
        <w:rPr>
          <w:rFonts w:ascii="Verdana" w:hAnsi="Verdana"/>
          <w:sz w:val="24"/>
          <w:szCs w:val="24"/>
        </w:rPr>
        <w:t xml:space="preserve">: </w:t>
      </w:r>
      <w:r w:rsidR="00736805" w:rsidRPr="00736805">
        <w:rPr>
          <w:rFonts w:ascii="Verdana" w:hAnsi="Verdana"/>
          <w:sz w:val="24"/>
          <w:szCs w:val="24"/>
        </w:rPr>
        <w:t xml:space="preserve">Theaterschauspieler | </w:t>
      </w:r>
      <w:proofErr w:type="spellStart"/>
      <w:r w:rsidRPr="00736805">
        <w:rPr>
          <w:rFonts w:ascii="Verdana" w:hAnsi="Verdana"/>
          <w:sz w:val="24"/>
          <w:szCs w:val="24"/>
        </w:rPr>
        <w:t>dramski</w:t>
      </w:r>
      <w:proofErr w:type="spellEnd"/>
      <w:r w:rsidRPr="00736805">
        <w:rPr>
          <w:rFonts w:ascii="Verdana" w:hAnsi="Verdana"/>
          <w:sz w:val="24"/>
          <w:szCs w:val="24"/>
        </w:rPr>
        <w:t xml:space="preserve"> </w:t>
      </w:r>
      <w:proofErr w:type="spellStart"/>
      <w:r w:rsidRPr="00736805">
        <w:rPr>
          <w:rFonts w:ascii="Verdana" w:hAnsi="Verdana"/>
          <w:sz w:val="24"/>
          <w:szCs w:val="24"/>
        </w:rPr>
        <w:t>igralec</w:t>
      </w:r>
      <w:proofErr w:type="spellEnd"/>
      <w:r w:rsidRPr="00736805">
        <w:rPr>
          <w:rFonts w:ascii="Verdana" w:hAnsi="Verdana"/>
          <w:sz w:val="24"/>
          <w:szCs w:val="24"/>
        </w:rPr>
        <w:t xml:space="preserve"> </w:t>
      </w:r>
      <w:r w:rsidRPr="00736805">
        <w:rPr>
          <w:rFonts w:ascii="Verdana" w:hAnsi="Verdana"/>
          <w:b/>
          <w:sz w:val="24"/>
          <w:szCs w:val="24"/>
        </w:rPr>
        <w:t xml:space="preserve">Dejan </w:t>
      </w:r>
      <w:proofErr w:type="spellStart"/>
      <w:r w:rsidRPr="00736805">
        <w:rPr>
          <w:rFonts w:ascii="Verdana" w:hAnsi="Verdana"/>
          <w:b/>
          <w:sz w:val="24"/>
          <w:szCs w:val="24"/>
        </w:rPr>
        <w:t>Pevčević</w:t>
      </w:r>
      <w:proofErr w:type="spellEnd"/>
    </w:p>
    <w:p w:rsidR="00746830" w:rsidRPr="00746830" w:rsidRDefault="00746830" w:rsidP="0038684E">
      <w:pPr>
        <w:pStyle w:val="KeinLeerraum"/>
        <w:rPr>
          <w:rFonts w:ascii="Verdana" w:hAnsi="Verdana"/>
          <w:sz w:val="24"/>
          <w:szCs w:val="24"/>
          <w:lang w:val="de-DE"/>
        </w:rPr>
      </w:pPr>
    </w:p>
    <w:p w:rsidR="00C12BC8" w:rsidRPr="00C12BC8" w:rsidRDefault="00746830" w:rsidP="00C12BC8">
      <w:pPr>
        <w:pStyle w:val="KeinLeerraum"/>
        <w:spacing w:line="276" w:lineRule="auto"/>
        <w:rPr>
          <w:rFonts w:ascii="Verdana" w:hAnsi="Verdana"/>
          <w:b/>
        </w:rPr>
      </w:pPr>
      <w:r w:rsidRPr="00C12BC8">
        <w:rPr>
          <w:rFonts w:ascii="Verdana" w:hAnsi="Verdana"/>
          <w:b/>
        </w:rPr>
        <w:t xml:space="preserve">»Die Energie der Band </w:t>
      </w:r>
      <w:r w:rsidRPr="00C12BC8">
        <w:rPr>
          <w:rFonts w:ascii="Verdana" w:hAnsi="Verdana"/>
          <w:b/>
          <w:i/>
        </w:rPr>
        <w:t>Same babe</w:t>
      </w:r>
      <w:r w:rsidRPr="00C12BC8">
        <w:rPr>
          <w:rFonts w:ascii="Verdana" w:hAnsi="Verdana"/>
          <w:b/>
        </w:rPr>
        <w:t xml:space="preserve"> ist unerschütterlich. Eine Musik, die unter die Haut geht und dich bis zum letzten Ton nicht mehr auslässt.</w:t>
      </w:r>
      <w:r w:rsidR="00C12BC8" w:rsidRPr="00C12BC8">
        <w:rPr>
          <w:rFonts w:ascii="Verdana" w:hAnsi="Verdana"/>
          <w:b/>
        </w:rPr>
        <w:t>«</w:t>
      </w:r>
    </w:p>
    <w:p w:rsidR="00C12BC8" w:rsidRDefault="00C12BC8" w:rsidP="00C12BC8">
      <w:pPr>
        <w:pStyle w:val="KeinLeerraum"/>
        <w:spacing w:line="276" w:lineRule="auto"/>
        <w:rPr>
          <w:rFonts w:ascii="Verdana" w:hAnsi="Verdana"/>
          <w:b/>
          <w:i/>
        </w:rPr>
      </w:pPr>
      <w:r w:rsidRPr="00C12BC8">
        <w:rPr>
          <w:rFonts w:ascii="Verdana" w:hAnsi="Verdana"/>
          <w:b/>
          <w:i/>
        </w:rPr>
        <w:t>»</w:t>
      </w:r>
      <w:r w:rsidRPr="00C12BC8">
        <w:rPr>
          <w:rFonts w:ascii="Verdana" w:hAnsi="Verdana"/>
          <w:b/>
          <w:i/>
        </w:rPr>
        <w:t xml:space="preserve">Energija Samih bab je neuničljiva. Glasba, ki ti zleze pod kožo in te ne spusti do zadnjega </w:t>
      </w:r>
      <w:proofErr w:type="spellStart"/>
      <w:r w:rsidRPr="00C12BC8">
        <w:rPr>
          <w:rFonts w:ascii="Verdana" w:hAnsi="Verdana"/>
          <w:b/>
          <w:i/>
        </w:rPr>
        <w:t>tona</w:t>
      </w:r>
      <w:proofErr w:type="spellEnd"/>
      <w:r w:rsidRPr="00C12BC8">
        <w:rPr>
          <w:rFonts w:ascii="Verdana" w:hAnsi="Verdana"/>
          <w:b/>
          <w:i/>
        </w:rPr>
        <w:t>.</w:t>
      </w:r>
      <w:r w:rsidR="00746830" w:rsidRPr="00C12BC8">
        <w:rPr>
          <w:rFonts w:ascii="Verdana" w:hAnsi="Verdana"/>
          <w:b/>
          <w:i/>
        </w:rPr>
        <w:t xml:space="preserve">« </w:t>
      </w:r>
    </w:p>
    <w:p w:rsidR="00746830" w:rsidRPr="00736805" w:rsidRDefault="00746830" w:rsidP="00C12BC8">
      <w:pPr>
        <w:pStyle w:val="KeinLeerraum"/>
        <w:rPr>
          <w:rFonts w:ascii="Verdana" w:hAnsi="Verdana" w:cs="Arial"/>
          <w:color w:val="222222"/>
          <w:sz w:val="20"/>
          <w:szCs w:val="20"/>
        </w:rPr>
      </w:pPr>
      <w:r w:rsidRPr="00736805">
        <w:rPr>
          <w:rFonts w:ascii="Verdana" w:hAnsi="Verdana" w:cs="Arial"/>
          <w:bCs/>
          <w:i/>
          <w:iCs/>
          <w:color w:val="000000"/>
          <w:sz w:val="20"/>
          <w:szCs w:val="20"/>
        </w:rPr>
        <w:t xml:space="preserve">Andrej </w:t>
      </w:r>
      <w:proofErr w:type="spellStart"/>
      <w:r w:rsidRPr="00736805">
        <w:rPr>
          <w:rFonts w:ascii="Verdana" w:hAnsi="Verdana" w:cs="Arial"/>
          <w:bCs/>
          <w:i/>
          <w:iCs/>
          <w:color w:val="000000"/>
          <w:sz w:val="20"/>
          <w:szCs w:val="20"/>
        </w:rPr>
        <w:t>Predin</w:t>
      </w:r>
      <w:proofErr w:type="spellEnd"/>
      <w:r w:rsidRPr="00736805">
        <w:rPr>
          <w:rFonts w:ascii="Verdana" w:hAnsi="Verdana" w:cs="Arial"/>
          <w:bCs/>
          <w:i/>
          <w:iCs/>
          <w:color w:val="000000"/>
          <w:sz w:val="20"/>
          <w:szCs w:val="20"/>
        </w:rPr>
        <w:t xml:space="preserve">, </w:t>
      </w:r>
      <w:proofErr w:type="spellStart"/>
      <w:r w:rsidRPr="00736805">
        <w:rPr>
          <w:rFonts w:ascii="Verdana" w:hAnsi="Verdana" w:cs="Arial"/>
          <w:bCs/>
          <w:i/>
          <w:iCs/>
          <w:color w:val="000000"/>
          <w:sz w:val="20"/>
          <w:szCs w:val="20"/>
        </w:rPr>
        <w:t>Slovenske</w:t>
      </w:r>
      <w:proofErr w:type="spellEnd"/>
      <w:r w:rsidRPr="00736805">
        <w:rPr>
          <w:rFonts w:ascii="Verdana" w:hAnsi="Verdana" w:cs="Arial"/>
          <w:bCs/>
          <w:i/>
          <w:iCs/>
          <w:color w:val="000000"/>
          <w:sz w:val="20"/>
          <w:szCs w:val="20"/>
        </w:rPr>
        <w:t xml:space="preserve"> </w:t>
      </w:r>
      <w:proofErr w:type="spellStart"/>
      <w:r w:rsidRPr="00736805">
        <w:rPr>
          <w:rFonts w:ascii="Verdana" w:hAnsi="Verdana" w:cs="Arial"/>
          <w:bCs/>
          <w:i/>
          <w:iCs/>
          <w:color w:val="000000"/>
          <w:sz w:val="20"/>
          <w:szCs w:val="20"/>
        </w:rPr>
        <w:t>novice</w:t>
      </w:r>
      <w:proofErr w:type="spellEnd"/>
    </w:p>
    <w:p w:rsidR="00746830" w:rsidRDefault="00746830" w:rsidP="00746830">
      <w:pPr>
        <w:pStyle w:val="KeinLeerraum"/>
        <w:rPr>
          <w:rFonts w:ascii="Verdana" w:hAnsi="Verdana"/>
          <w:sz w:val="20"/>
          <w:szCs w:val="20"/>
          <w:lang w:val="de-DE"/>
        </w:rPr>
      </w:pPr>
    </w:p>
    <w:p w:rsidR="00C12BC8" w:rsidRDefault="00C12BC8" w:rsidP="00746830">
      <w:pPr>
        <w:pStyle w:val="KeinLeerraum"/>
        <w:rPr>
          <w:rFonts w:ascii="Verdana" w:hAnsi="Verdana"/>
          <w:sz w:val="20"/>
          <w:szCs w:val="20"/>
          <w:lang w:val="de-DE"/>
        </w:rPr>
      </w:pPr>
    </w:p>
    <w:p w:rsidR="00C12BC8" w:rsidRDefault="00C12BC8" w:rsidP="00746830">
      <w:pPr>
        <w:pStyle w:val="KeinLeerraum"/>
        <w:rPr>
          <w:rFonts w:ascii="Verdana" w:hAnsi="Verdana"/>
          <w:sz w:val="20"/>
          <w:szCs w:val="20"/>
          <w:lang w:val="de-DE"/>
        </w:rPr>
      </w:pPr>
      <w:bookmarkStart w:id="0" w:name="_GoBack"/>
      <w:bookmarkEnd w:id="0"/>
    </w:p>
    <w:p w:rsidR="00746830" w:rsidRPr="00A9580D" w:rsidRDefault="00746830" w:rsidP="00746830">
      <w:pPr>
        <w:pStyle w:val="KeinLeerraum"/>
        <w:rPr>
          <w:rFonts w:ascii="Verdana" w:hAnsi="Verdana"/>
          <w:sz w:val="24"/>
          <w:szCs w:val="24"/>
          <w:lang w:val="de-DE"/>
        </w:rPr>
      </w:pPr>
      <w:r w:rsidRPr="00A9580D">
        <w:rPr>
          <w:rFonts w:ascii="Verdana" w:hAnsi="Verdana"/>
          <w:sz w:val="24"/>
          <w:szCs w:val="24"/>
        </w:rPr>
        <w:t xml:space="preserve">Kooperation: </w:t>
      </w:r>
      <w:proofErr w:type="spellStart"/>
      <w:r w:rsidRPr="00A9580D">
        <w:rPr>
          <w:rFonts w:ascii="Verdana" w:hAnsi="Verdana"/>
          <w:b/>
          <w:sz w:val="24"/>
          <w:szCs w:val="24"/>
        </w:rPr>
        <w:t>werkraumtheater</w:t>
      </w:r>
      <w:proofErr w:type="spellEnd"/>
      <w:r w:rsidRPr="00A9580D">
        <w:rPr>
          <w:rFonts w:ascii="Verdana" w:hAnsi="Verdana"/>
          <w:sz w:val="24"/>
          <w:szCs w:val="24"/>
        </w:rPr>
        <w:t xml:space="preserve"> &amp; </w:t>
      </w:r>
      <w:r w:rsidRPr="00A9580D">
        <w:rPr>
          <w:rFonts w:ascii="Verdana" w:hAnsi="Verdana"/>
          <w:b/>
          <w:sz w:val="24"/>
          <w:szCs w:val="24"/>
        </w:rPr>
        <w:t xml:space="preserve">Pavlova </w:t>
      </w:r>
      <w:proofErr w:type="spellStart"/>
      <w:r w:rsidRPr="00A9580D">
        <w:rPr>
          <w:rFonts w:ascii="Verdana" w:hAnsi="Verdana"/>
          <w:b/>
          <w:sz w:val="24"/>
          <w:szCs w:val="24"/>
        </w:rPr>
        <w:t>hiša|Pavelhaus</w:t>
      </w:r>
      <w:proofErr w:type="spellEnd"/>
      <w:r w:rsidRPr="00A9580D">
        <w:rPr>
          <w:rFonts w:ascii="Verdana" w:hAnsi="Verdana"/>
          <w:sz w:val="24"/>
          <w:szCs w:val="24"/>
        </w:rPr>
        <w:t xml:space="preserve"> </w:t>
      </w:r>
    </w:p>
    <w:p w:rsidR="00746830" w:rsidRDefault="00746830" w:rsidP="00746830">
      <w:pPr>
        <w:pStyle w:val="KeinLeerraum"/>
        <w:rPr>
          <w:rFonts w:ascii="Verdana" w:hAnsi="Verdana"/>
          <w:sz w:val="20"/>
          <w:szCs w:val="20"/>
          <w:lang w:val="de-DE"/>
        </w:rPr>
      </w:pPr>
    </w:p>
    <w:p w:rsidR="00C12BC8" w:rsidRDefault="00C12BC8" w:rsidP="00746830">
      <w:pPr>
        <w:pStyle w:val="KeinLeerraum"/>
        <w:rPr>
          <w:rFonts w:ascii="Verdana" w:hAnsi="Verdana"/>
          <w:sz w:val="20"/>
          <w:szCs w:val="20"/>
          <w:lang w:val="de-DE"/>
        </w:rPr>
      </w:pPr>
    </w:p>
    <w:p w:rsidR="00C12BC8" w:rsidRPr="002937DB" w:rsidRDefault="00C12BC8" w:rsidP="00746830">
      <w:pPr>
        <w:pStyle w:val="KeinLeerraum"/>
        <w:rPr>
          <w:rFonts w:ascii="Verdana" w:hAnsi="Verdana"/>
          <w:sz w:val="20"/>
          <w:szCs w:val="20"/>
          <w:lang w:val="de-DE"/>
        </w:rPr>
      </w:pPr>
    </w:p>
    <w:p w:rsidR="00746830" w:rsidRPr="00A9580D" w:rsidRDefault="00746830" w:rsidP="00746830">
      <w:pPr>
        <w:spacing w:after="0" w:line="240" w:lineRule="auto"/>
        <w:rPr>
          <w:rFonts w:ascii="Verdana" w:hAnsi="Verdana"/>
          <w:b/>
          <w:sz w:val="18"/>
          <w:szCs w:val="18"/>
          <w:lang w:val="de-DE"/>
        </w:rPr>
      </w:pPr>
      <w:proofErr w:type="spellStart"/>
      <w:r w:rsidRPr="00A9580D">
        <w:rPr>
          <w:rFonts w:ascii="Verdana" w:hAnsi="Verdana"/>
          <w:b/>
          <w:sz w:val="18"/>
          <w:szCs w:val="18"/>
          <w:lang w:val="de-DE"/>
        </w:rPr>
        <w:t>werkraumtheater</w:t>
      </w:r>
      <w:proofErr w:type="spellEnd"/>
      <w:r w:rsidRPr="00A9580D">
        <w:rPr>
          <w:rFonts w:ascii="Verdana" w:hAnsi="Verdana"/>
          <w:b/>
          <w:sz w:val="18"/>
          <w:szCs w:val="18"/>
          <w:lang w:val="de-DE"/>
        </w:rPr>
        <w:tab/>
      </w:r>
      <w:r w:rsidRPr="00A9580D">
        <w:rPr>
          <w:rFonts w:ascii="Verdana" w:hAnsi="Verdana"/>
          <w:b/>
          <w:sz w:val="18"/>
          <w:szCs w:val="18"/>
          <w:lang w:val="de-DE"/>
        </w:rPr>
        <w:tab/>
      </w:r>
      <w:r w:rsidRPr="00A9580D">
        <w:rPr>
          <w:rFonts w:ascii="Verdana" w:hAnsi="Verdana"/>
          <w:b/>
          <w:sz w:val="18"/>
          <w:szCs w:val="18"/>
          <w:lang w:val="de-DE"/>
        </w:rPr>
        <w:tab/>
      </w:r>
      <w:r>
        <w:rPr>
          <w:rFonts w:ascii="Verdana" w:hAnsi="Verdana"/>
          <w:b/>
          <w:sz w:val="18"/>
          <w:szCs w:val="18"/>
          <w:lang w:val="de-DE"/>
        </w:rPr>
        <w:tab/>
      </w:r>
      <w:r w:rsidRPr="00A9580D">
        <w:rPr>
          <w:rFonts w:ascii="Verdana" w:hAnsi="Verdana"/>
          <w:b/>
          <w:sz w:val="18"/>
          <w:szCs w:val="18"/>
          <w:lang w:val="de-DE"/>
        </w:rPr>
        <w:t>Artikel-VII-Kulturverein</w:t>
      </w:r>
      <w:r>
        <w:rPr>
          <w:rFonts w:ascii="Verdana" w:hAnsi="Verdana"/>
          <w:b/>
          <w:sz w:val="18"/>
          <w:szCs w:val="18"/>
          <w:lang w:val="de-DE"/>
        </w:rPr>
        <w:t xml:space="preserve"> für Steiermark</w:t>
      </w:r>
      <w:r w:rsidRPr="00A9580D">
        <w:rPr>
          <w:rFonts w:ascii="Verdana" w:hAnsi="Verdana"/>
          <w:b/>
          <w:sz w:val="18"/>
          <w:szCs w:val="18"/>
          <w:lang w:val="de-DE"/>
        </w:rPr>
        <w:t xml:space="preserve"> - </w:t>
      </w:r>
      <w:proofErr w:type="spellStart"/>
      <w:r w:rsidRPr="00A9580D">
        <w:rPr>
          <w:rFonts w:ascii="Verdana" w:hAnsi="Verdana"/>
          <w:b/>
          <w:sz w:val="18"/>
          <w:szCs w:val="18"/>
          <w:lang w:val="de-DE"/>
        </w:rPr>
        <w:t>Pavelhaus</w:t>
      </w:r>
      <w:proofErr w:type="spellEnd"/>
    </w:p>
    <w:p w:rsidR="00746830" w:rsidRPr="00A9580D" w:rsidRDefault="00746830" w:rsidP="00746830">
      <w:pPr>
        <w:spacing w:after="0" w:line="240" w:lineRule="auto"/>
        <w:rPr>
          <w:rFonts w:ascii="Verdana" w:hAnsi="Verdana"/>
          <w:sz w:val="16"/>
          <w:szCs w:val="16"/>
          <w:lang w:val="en-GB"/>
        </w:rPr>
      </w:pPr>
      <w:proofErr w:type="spellStart"/>
      <w:r w:rsidRPr="00A9580D">
        <w:rPr>
          <w:rFonts w:ascii="Verdana" w:hAnsi="Verdana"/>
          <w:sz w:val="16"/>
          <w:szCs w:val="16"/>
          <w:lang w:val="en-GB"/>
        </w:rPr>
        <w:t>Glacisstr</w:t>
      </w:r>
      <w:proofErr w:type="spellEnd"/>
      <w:r w:rsidRPr="00A9580D">
        <w:rPr>
          <w:rFonts w:ascii="Verdana" w:hAnsi="Verdana"/>
          <w:sz w:val="16"/>
          <w:szCs w:val="16"/>
          <w:lang w:val="en-GB"/>
        </w:rPr>
        <w:t>. 61 a, 8010 Graz</w:t>
      </w:r>
      <w:r w:rsidRPr="00A9580D">
        <w:rPr>
          <w:rFonts w:ascii="Verdana" w:hAnsi="Verdana"/>
          <w:sz w:val="16"/>
          <w:szCs w:val="16"/>
          <w:lang w:val="en-GB"/>
        </w:rPr>
        <w:tab/>
      </w:r>
      <w:r w:rsidRPr="00A9580D">
        <w:rPr>
          <w:rFonts w:ascii="Verdana" w:hAnsi="Verdana"/>
          <w:sz w:val="16"/>
          <w:szCs w:val="16"/>
          <w:lang w:val="en-GB"/>
        </w:rPr>
        <w:tab/>
      </w:r>
      <w:r w:rsidRPr="00A9580D">
        <w:rPr>
          <w:rFonts w:ascii="Verdana" w:hAnsi="Verdana"/>
          <w:sz w:val="16"/>
          <w:szCs w:val="16"/>
          <w:lang w:val="en-GB"/>
        </w:rPr>
        <w:tab/>
      </w:r>
      <w:r>
        <w:rPr>
          <w:rFonts w:ascii="Verdana" w:hAnsi="Verdana"/>
          <w:sz w:val="16"/>
          <w:szCs w:val="16"/>
          <w:lang w:val="en-GB"/>
        </w:rPr>
        <w:tab/>
      </w:r>
      <w:proofErr w:type="spellStart"/>
      <w:r w:rsidRPr="00A9580D">
        <w:rPr>
          <w:rFonts w:ascii="Verdana" w:hAnsi="Verdana"/>
          <w:sz w:val="16"/>
          <w:szCs w:val="16"/>
          <w:lang w:val="en-GB"/>
        </w:rPr>
        <w:t>Laafeld</w:t>
      </w:r>
      <w:proofErr w:type="spellEnd"/>
      <w:r w:rsidRPr="00A9580D">
        <w:rPr>
          <w:rFonts w:ascii="Verdana" w:hAnsi="Verdana"/>
          <w:sz w:val="16"/>
          <w:szCs w:val="16"/>
          <w:lang w:val="en-GB"/>
        </w:rPr>
        <w:t xml:space="preserve"> 30, 8490 Bad Radkersburg</w:t>
      </w:r>
    </w:p>
    <w:p w:rsidR="00746830" w:rsidRPr="00A9580D" w:rsidRDefault="00746830" w:rsidP="00746830">
      <w:pPr>
        <w:spacing w:after="0" w:line="240" w:lineRule="auto"/>
        <w:rPr>
          <w:rFonts w:ascii="Verdana" w:hAnsi="Verdana"/>
          <w:sz w:val="16"/>
          <w:szCs w:val="16"/>
          <w:lang w:val="en-GB"/>
        </w:rPr>
      </w:pPr>
      <w:hyperlink r:id="rId5" w:history="1">
        <w:r w:rsidRPr="00A9580D">
          <w:rPr>
            <w:rStyle w:val="Hyperlink"/>
            <w:rFonts w:ascii="Verdana" w:hAnsi="Verdana"/>
            <w:color w:val="auto"/>
            <w:sz w:val="16"/>
            <w:szCs w:val="16"/>
            <w:u w:val="none"/>
            <w:lang w:val="en-GB"/>
          </w:rPr>
          <w:t>office@werkraumtheater.at</w:t>
        </w:r>
      </w:hyperlink>
      <w:r w:rsidRPr="00A9580D">
        <w:rPr>
          <w:rStyle w:val="Hyperlink"/>
          <w:rFonts w:ascii="Verdana" w:hAnsi="Verdana"/>
          <w:color w:val="auto"/>
          <w:sz w:val="16"/>
          <w:szCs w:val="16"/>
          <w:u w:val="none"/>
          <w:lang w:val="en-GB"/>
        </w:rPr>
        <w:tab/>
      </w:r>
      <w:r w:rsidRPr="00A9580D">
        <w:rPr>
          <w:rStyle w:val="Hyperlink"/>
          <w:rFonts w:ascii="Verdana" w:hAnsi="Verdana"/>
          <w:color w:val="auto"/>
          <w:sz w:val="16"/>
          <w:szCs w:val="16"/>
          <w:u w:val="none"/>
          <w:lang w:val="en-GB"/>
        </w:rPr>
        <w:tab/>
      </w:r>
      <w:r w:rsidRPr="00A9580D">
        <w:rPr>
          <w:rStyle w:val="Hyperlink"/>
          <w:rFonts w:ascii="Verdana" w:hAnsi="Verdana"/>
          <w:color w:val="auto"/>
          <w:sz w:val="16"/>
          <w:szCs w:val="16"/>
          <w:u w:val="none"/>
          <w:lang w:val="en-GB"/>
        </w:rPr>
        <w:tab/>
        <w:t>office@pavelhaus.at</w:t>
      </w:r>
    </w:p>
    <w:p w:rsidR="00746830" w:rsidRPr="00A9580D" w:rsidRDefault="00746830" w:rsidP="00746830">
      <w:pPr>
        <w:spacing w:after="0" w:line="240" w:lineRule="auto"/>
        <w:rPr>
          <w:rFonts w:ascii="Verdana" w:hAnsi="Verdana"/>
          <w:sz w:val="16"/>
          <w:szCs w:val="16"/>
          <w:lang w:val="en-GB"/>
        </w:rPr>
      </w:pPr>
      <w:r w:rsidRPr="00A9580D">
        <w:rPr>
          <w:rFonts w:ascii="Verdana" w:hAnsi="Verdana"/>
          <w:sz w:val="16"/>
          <w:szCs w:val="16"/>
          <w:lang w:val="en-GB"/>
        </w:rPr>
        <w:t>+43 (0) 676 94 00 38</w:t>
      </w:r>
      <w:r w:rsidRPr="00A9580D">
        <w:rPr>
          <w:rFonts w:ascii="Verdana" w:hAnsi="Verdana"/>
          <w:sz w:val="16"/>
          <w:szCs w:val="16"/>
          <w:lang w:val="en-GB"/>
        </w:rPr>
        <w:tab/>
      </w:r>
      <w:r w:rsidRPr="00A9580D">
        <w:rPr>
          <w:rFonts w:ascii="Verdana" w:hAnsi="Verdana"/>
          <w:sz w:val="16"/>
          <w:szCs w:val="16"/>
          <w:lang w:val="en-GB"/>
        </w:rPr>
        <w:tab/>
      </w:r>
      <w:r w:rsidRPr="00A9580D">
        <w:rPr>
          <w:rFonts w:ascii="Verdana" w:hAnsi="Verdana"/>
          <w:sz w:val="16"/>
          <w:szCs w:val="16"/>
          <w:lang w:val="en-GB"/>
        </w:rPr>
        <w:tab/>
      </w:r>
      <w:r w:rsidRPr="00A9580D">
        <w:rPr>
          <w:rFonts w:ascii="Verdana" w:hAnsi="Verdana"/>
          <w:sz w:val="16"/>
          <w:szCs w:val="16"/>
          <w:lang w:val="en-GB"/>
        </w:rPr>
        <w:tab/>
        <w:t>+43 (0) 699 11 59 10 14, +43 (0)3476 3862</w:t>
      </w:r>
    </w:p>
    <w:p w:rsidR="00746830" w:rsidRPr="00A9580D" w:rsidRDefault="00746830" w:rsidP="00746830">
      <w:pPr>
        <w:spacing w:after="0" w:line="240" w:lineRule="auto"/>
        <w:rPr>
          <w:rFonts w:ascii="Verdana" w:hAnsi="Verdana"/>
          <w:sz w:val="16"/>
          <w:szCs w:val="16"/>
          <w:lang w:val="en-GB"/>
        </w:rPr>
      </w:pPr>
      <w:hyperlink r:id="rId6" w:history="1">
        <w:r w:rsidRPr="00A9580D">
          <w:rPr>
            <w:rStyle w:val="Hyperlink"/>
            <w:rFonts w:ascii="Verdana" w:hAnsi="Verdana"/>
            <w:color w:val="auto"/>
            <w:sz w:val="16"/>
            <w:szCs w:val="16"/>
            <w:u w:val="none"/>
            <w:lang w:val="en-GB"/>
          </w:rPr>
          <w:t>www.werkraumtheater.at</w:t>
        </w:r>
      </w:hyperlink>
      <w:r w:rsidRPr="00A9580D">
        <w:rPr>
          <w:rFonts w:ascii="Verdana" w:hAnsi="Verdana"/>
          <w:sz w:val="16"/>
          <w:szCs w:val="16"/>
          <w:lang w:val="en-GB"/>
        </w:rPr>
        <w:tab/>
      </w:r>
      <w:r w:rsidRPr="00A9580D">
        <w:rPr>
          <w:rFonts w:ascii="Verdana" w:hAnsi="Verdana"/>
          <w:sz w:val="16"/>
          <w:szCs w:val="16"/>
          <w:lang w:val="en-GB"/>
        </w:rPr>
        <w:tab/>
      </w:r>
      <w:r w:rsidRPr="00A9580D">
        <w:rPr>
          <w:rFonts w:ascii="Verdana" w:hAnsi="Verdana"/>
          <w:sz w:val="16"/>
          <w:szCs w:val="16"/>
          <w:lang w:val="en-GB"/>
        </w:rPr>
        <w:tab/>
      </w:r>
      <w:r>
        <w:rPr>
          <w:rFonts w:ascii="Verdana" w:hAnsi="Verdana"/>
          <w:sz w:val="16"/>
          <w:szCs w:val="16"/>
          <w:lang w:val="en-GB"/>
        </w:rPr>
        <w:tab/>
      </w:r>
      <w:hyperlink r:id="rId7" w:history="1">
        <w:r w:rsidRPr="00A9580D">
          <w:rPr>
            <w:rStyle w:val="Hyperlink"/>
            <w:rFonts w:ascii="Verdana" w:hAnsi="Verdana"/>
            <w:color w:val="auto"/>
            <w:sz w:val="16"/>
            <w:szCs w:val="16"/>
            <w:u w:val="none"/>
            <w:lang w:val="en-GB"/>
          </w:rPr>
          <w:t>www.pavelhaus.at</w:t>
        </w:r>
      </w:hyperlink>
    </w:p>
    <w:p w:rsidR="00746830" w:rsidRDefault="00746830" w:rsidP="00746830">
      <w:pPr>
        <w:spacing w:after="0" w:line="240" w:lineRule="auto"/>
        <w:rPr>
          <w:rFonts w:ascii="Verdana" w:hAnsi="Verdana"/>
          <w:sz w:val="18"/>
          <w:szCs w:val="18"/>
          <w:lang w:val="en-GB"/>
        </w:rPr>
      </w:pPr>
    </w:p>
    <w:p w:rsidR="00C12BC8" w:rsidRDefault="00C12BC8" w:rsidP="00746830">
      <w:pPr>
        <w:spacing w:after="0" w:line="240" w:lineRule="auto"/>
        <w:rPr>
          <w:rFonts w:ascii="Verdana" w:hAnsi="Verdana"/>
          <w:sz w:val="18"/>
          <w:szCs w:val="18"/>
          <w:lang w:val="en-GB"/>
        </w:rPr>
      </w:pPr>
    </w:p>
    <w:p w:rsidR="00746830" w:rsidRPr="00A9580D" w:rsidRDefault="00746830" w:rsidP="00746830">
      <w:pPr>
        <w:rPr>
          <w:rFonts w:ascii="Verdana" w:hAnsi="Verdana"/>
          <w:sz w:val="16"/>
          <w:szCs w:val="16"/>
          <w:lang w:val="en-GB"/>
        </w:rPr>
      </w:pPr>
      <w:proofErr w:type="spellStart"/>
      <w:r w:rsidRPr="00A9580D">
        <w:rPr>
          <w:rStyle w:val="Hyperlink"/>
          <w:rFonts w:ascii="Verdana" w:hAnsi="Verdana"/>
          <w:i/>
          <w:iCs/>
          <w:color w:val="auto"/>
          <w:sz w:val="16"/>
          <w:szCs w:val="16"/>
          <w:u w:val="none"/>
          <w:lang w:val="en-GB"/>
        </w:rPr>
        <w:t>Mit</w:t>
      </w:r>
      <w:proofErr w:type="spellEnd"/>
      <w:r w:rsidRPr="00A9580D">
        <w:rPr>
          <w:rStyle w:val="Hyperlink"/>
          <w:rFonts w:ascii="Verdana" w:hAnsi="Verdana"/>
          <w:i/>
          <w:iCs/>
          <w:color w:val="auto"/>
          <w:sz w:val="16"/>
          <w:szCs w:val="16"/>
          <w:u w:val="none"/>
          <w:lang w:val="en-GB"/>
        </w:rPr>
        <w:t xml:space="preserve"> </w:t>
      </w:r>
      <w:proofErr w:type="spellStart"/>
      <w:r w:rsidRPr="00A9580D">
        <w:rPr>
          <w:rStyle w:val="Hyperlink"/>
          <w:rFonts w:ascii="Verdana" w:hAnsi="Verdana"/>
          <w:i/>
          <w:iCs/>
          <w:color w:val="auto"/>
          <w:sz w:val="16"/>
          <w:szCs w:val="16"/>
          <w:u w:val="none"/>
          <w:lang w:val="en-GB"/>
        </w:rPr>
        <w:t>freundlicher</w:t>
      </w:r>
      <w:proofErr w:type="spellEnd"/>
      <w:r w:rsidRPr="00A9580D">
        <w:rPr>
          <w:rStyle w:val="Hyperlink"/>
          <w:rFonts w:ascii="Verdana" w:hAnsi="Verdana"/>
          <w:i/>
          <w:iCs/>
          <w:color w:val="auto"/>
          <w:sz w:val="16"/>
          <w:szCs w:val="16"/>
          <w:u w:val="none"/>
          <w:lang w:val="en-GB"/>
        </w:rPr>
        <w:t xml:space="preserve"> </w:t>
      </w:r>
      <w:proofErr w:type="spellStart"/>
      <w:r w:rsidRPr="00A9580D">
        <w:rPr>
          <w:rStyle w:val="Hyperlink"/>
          <w:rFonts w:ascii="Verdana" w:hAnsi="Verdana"/>
          <w:i/>
          <w:iCs/>
          <w:color w:val="auto"/>
          <w:sz w:val="16"/>
          <w:szCs w:val="16"/>
          <w:u w:val="none"/>
          <w:lang w:val="en-GB"/>
        </w:rPr>
        <w:t>Unterstützung</w:t>
      </w:r>
      <w:proofErr w:type="spellEnd"/>
      <w:r w:rsidRPr="00A9580D">
        <w:rPr>
          <w:rStyle w:val="Hyperlink"/>
          <w:rFonts w:ascii="Verdana" w:hAnsi="Verdana"/>
          <w:i/>
          <w:iCs/>
          <w:color w:val="auto"/>
          <w:sz w:val="16"/>
          <w:szCs w:val="16"/>
          <w:u w:val="none"/>
          <w:lang w:val="en-GB"/>
        </w:rPr>
        <w:t xml:space="preserve"> / S </w:t>
      </w:r>
      <w:proofErr w:type="spellStart"/>
      <w:r w:rsidRPr="00A9580D">
        <w:rPr>
          <w:rStyle w:val="Hyperlink"/>
          <w:rFonts w:ascii="Verdana" w:hAnsi="Verdana"/>
          <w:i/>
          <w:iCs/>
          <w:color w:val="auto"/>
          <w:sz w:val="16"/>
          <w:szCs w:val="16"/>
          <w:u w:val="none"/>
          <w:lang w:val="en-GB"/>
        </w:rPr>
        <w:t>prijazno</w:t>
      </w:r>
      <w:proofErr w:type="spellEnd"/>
      <w:r w:rsidRPr="00A9580D">
        <w:rPr>
          <w:rStyle w:val="Hyperlink"/>
          <w:rFonts w:ascii="Verdana" w:hAnsi="Verdana"/>
          <w:i/>
          <w:iCs/>
          <w:color w:val="auto"/>
          <w:sz w:val="16"/>
          <w:szCs w:val="16"/>
          <w:u w:val="none"/>
          <w:lang w:val="en-GB"/>
        </w:rPr>
        <w:t xml:space="preserve"> </w:t>
      </w:r>
      <w:proofErr w:type="spellStart"/>
      <w:r w:rsidRPr="00A9580D">
        <w:rPr>
          <w:rStyle w:val="Hyperlink"/>
          <w:rFonts w:ascii="Verdana" w:hAnsi="Verdana"/>
          <w:i/>
          <w:iCs/>
          <w:color w:val="auto"/>
          <w:sz w:val="16"/>
          <w:szCs w:val="16"/>
          <w:u w:val="none"/>
          <w:lang w:val="en-GB"/>
        </w:rPr>
        <w:t>podporo</w:t>
      </w:r>
      <w:proofErr w:type="spellEnd"/>
      <w:r w:rsidRPr="00A9580D">
        <w:rPr>
          <w:rStyle w:val="Hyperlink"/>
          <w:rFonts w:ascii="Verdana" w:hAnsi="Verdana"/>
          <w:i/>
          <w:iCs/>
          <w:color w:val="auto"/>
          <w:sz w:val="16"/>
          <w:szCs w:val="16"/>
          <w:u w:val="none"/>
          <w:lang w:val="en-GB"/>
        </w:rPr>
        <w:t>: BKA-</w:t>
      </w:r>
      <w:proofErr w:type="spellStart"/>
      <w:r w:rsidRPr="00A9580D">
        <w:rPr>
          <w:rStyle w:val="Hyperlink"/>
          <w:rFonts w:ascii="Verdana" w:hAnsi="Verdana"/>
          <w:i/>
          <w:iCs/>
          <w:color w:val="auto"/>
          <w:sz w:val="16"/>
          <w:szCs w:val="16"/>
          <w:u w:val="none"/>
          <w:lang w:val="en-GB"/>
        </w:rPr>
        <w:t>Volksgruppen</w:t>
      </w:r>
      <w:proofErr w:type="spellEnd"/>
      <w:r w:rsidRPr="00A9580D">
        <w:rPr>
          <w:rStyle w:val="Hyperlink"/>
          <w:rFonts w:ascii="Verdana" w:hAnsi="Verdana"/>
          <w:i/>
          <w:iCs/>
          <w:color w:val="auto"/>
          <w:sz w:val="16"/>
          <w:szCs w:val="16"/>
          <w:u w:val="none"/>
          <w:lang w:val="en-GB"/>
        </w:rPr>
        <w:t xml:space="preserve">, </w:t>
      </w:r>
      <w:proofErr w:type="spellStart"/>
      <w:r w:rsidRPr="00A9580D">
        <w:rPr>
          <w:rStyle w:val="Hyperlink"/>
          <w:rFonts w:ascii="Verdana" w:hAnsi="Verdana"/>
          <w:i/>
          <w:iCs/>
          <w:color w:val="auto"/>
          <w:sz w:val="16"/>
          <w:szCs w:val="16"/>
          <w:u w:val="none"/>
          <w:lang w:val="en-GB"/>
        </w:rPr>
        <w:t>Urad</w:t>
      </w:r>
      <w:proofErr w:type="spellEnd"/>
      <w:r w:rsidRPr="00A9580D">
        <w:rPr>
          <w:rStyle w:val="Hyperlink"/>
          <w:rFonts w:ascii="Verdana" w:hAnsi="Verdana"/>
          <w:i/>
          <w:iCs/>
          <w:color w:val="auto"/>
          <w:sz w:val="16"/>
          <w:szCs w:val="16"/>
          <w:u w:val="none"/>
          <w:lang w:val="en-GB"/>
        </w:rPr>
        <w:t xml:space="preserve"> </w:t>
      </w:r>
      <w:proofErr w:type="spellStart"/>
      <w:r w:rsidRPr="00A9580D">
        <w:rPr>
          <w:rStyle w:val="Hyperlink"/>
          <w:rFonts w:ascii="Verdana" w:hAnsi="Verdana"/>
          <w:i/>
          <w:iCs/>
          <w:color w:val="auto"/>
          <w:sz w:val="16"/>
          <w:szCs w:val="16"/>
          <w:u w:val="none"/>
          <w:lang w:val="en-GB"/>
        </w:rPr>
        <w:t>za</w:t>
      </w:r>
      <w:proofErr w:type="spellEnd"/>
      <w:r w:rsidRPr="00A9580D">
        <w:rPr>
          <w:rStyle w:val="Hyperlink"/>
          <w:rFonts w:ascii="Verdana" w:hAnsi="Verdana"/>
          <w:i/>
          <w:iCs/>
          <w:color w:val="auto"/>
          <w:sz w:val="16"/>
          <w:szCs w:val="16"/>
          <w:u w:val="none"/>
          <w:lang w:val="en-GB"/>
        </w:rPr>
        <w:t xml:space="preserve"> </w:t>
      </w:r>
      <w:proofErr w:type="spellStart"/>
      <w:r w:rsidRPr="00A9580D">
        <w:rPr>
          <w:rStyle w:val="Hyperlink"/>
          <w:rFonts w:ascii="Verdana" w:hAnsi="Verdana"/>
          <w:i/>
          <w:iCs/>
          <w:color w:val="auto"/>
          <w:sz w:val="16"/>
          <w:szCs w:val="16"/>
          <w:u w:val="none"/>
          <w:lang w:val="en-GB"/>
        </w:rPr>
        <w:t>Slovence</w:t>
      </w:r>
      <w:proofErr w:type="spellEnd"/>
      <w:r w:rsidRPr="00A9580D">
        <w:rPr>
          <w:rStyle w:val="Hyperlink"/>
          <w:rFonts w:ascii="Verdana" w:hAnsi="Verdana"/>
          <w:i/>
          <w:iCs/>
          <w:color w:val="auto"/>
          <w:sz w:val="16"/>
          <w:szCs w:val="16"/>
          <w:u w:val="none"/>
          <w:lang w:val="en-GB"/>
        </w:rPr>
        <w:t xml:space="preserve"> v </w:t>
      </w:r>
      <w:proofErr w:type="spellStart"/>
      <w:r w:rsidRPr="00A9580D">
        <w:rPr>
          <w:rStyle w:val="Hyperlink"/>
          <w:rFonts w:ascii="Verdana" w:hAnsi="Verdana"/>
          <w:i/>
          <w:iCs/>
          <w:color w:val="auto"/>
          <w:sz w:val="16"/>
          <w:szCs w:val="16"/>
          <w:u w:val="none"/>
          <w:lang w:val="en-GB"/>
        </w:rPr>
        <w:t>zamejstvu</w:t>
      </w:r>
      <w:proofErr w:type="spellEnd"/>
      <w:r w:rsidRPr="00A9580D">
        <w:rPr>
          <w:rStyle w:val="Hyperlink"/>
          <w:rFonts w:ascii="Verdana" w:hAnsi="Verdana"/>
          <w:i/>
          <w:iCs/>
          <w:color w:val="auto"/>
          <w:sz w:val="16"/>
          <w:szCs w:val="16"/>
          <w:u w:val="none"/>
          <w:lang w:val="en-GB"/>
        </w:rPr>
        <w:t xml:space="preserve"> in </w:t>
      </w:r>
      <w:proofErr w:type="spellStart"/>
      <w:r w:rsidRPr="00A9580D">
        <w:rPr>
          <w:rStyle w:val="Hyperlink"/>
          <w:rFonts w:ascii="Verdana" w:hAnsi="Verdana"/>
          <w:i/>
          <w:iCs/>
          <w:color w:val="auto"/>
          <w:sz w:val="16"/>
          <w:szCs w:val="16"/>
          <w:u w:val="none"/>
          <w:lang w:val="en-GB"/>
        </w:rPr>
        <w:t>po</w:t>
      </w:r>
      <w:proofErr w:type="spellEnd"/>
      <w:r w:rsidRPr="00A9580D">
        <w:rPr>
          <w:rStyle w:val="Hyperlink"/>
          <w:rFonts w:ascii="Verdana" w:hAnsi="Verdana"/>
          <w:i/>
          <w:iCs/>
          <w:color w:val="auto"/>
          <w:sz w:val="16"/>
          <w:szCs w:val="16"/>
          <w:u w:val="none"/>
          <w:lang w:val="en-GB"/>
        </w:rPr>
        <w:t xml:space="preserve"> </w:t>
      </w:r>
      <w:proofErr w:type="spellStart"/>
      <w:r w:rsidRPr="00A9580D">
        <w:rPr>
          <w:rStyle w:val="Hyperlink"/>
          <w:rFonts w:ascii="Verdana" w:hAnsi="Verdana"/>
          <w:i/>
          <w:iCs/>
          <w:color w:val="auto"/>
          <w:sz w:val="16"/>
          <w:szCs w:val="16"/>
          <w:u w:val="none"/>
          <w:lang w:val="en-GB"/>
        </w:rPr>
        <w:t>svetu</w:t>
      </w:r>
      <w:proofErr w:type="spellEnd"/>
      <w:r w:rsidRPr="00A9580D">
        <w:rPr>
          <w:rStyle w:val="Hyperlink"/>
          <w:rFonts w:ascii="Verdana" w:hAnsi="Verdana"/>
          <w:i/>
          <w:iCs/>
          <w:color w:val="auto"/>
          <w:sz w:val="16"/>
          <w:szCs w:val="16"/>
          <w:u w:val="none"/>
          <w:lang w:val="en-GB"/>
        </w:rPr>
        <w:t xml:space="preserve">, Land </w:t>
      </w:r>
      <w:proofErr w:type="spellStart"/>
      <w:r w:rsidRPr="00A9580D">
        <w:rPr>
          <w:rStyle w:val="Hyperlink"/>
          <w:rFonts w:ascii="Verdana" w:hAnsi="Verdana"/>
          <w:i/>
          <w:iCs/>
          <w:color w:val="auto"/>
          <w:sz w:val="16"/>
          <w:szCs w:val="16"/>
          <w:u w:val="none"/>
          <w:lang w:val="en-GB"/>
        </w:rPr>
        <w:t>Steiermark</w:t>
      </w:r>
      <w:proofErr w:type="spellEnd"/>
      <w:r w:rsidRPr="00A9580D">
        <w:rPr>
          <w:rStyle w:val="Hyperlink"/>
          <w:rFonts w:ascii="Verdana" w:hAnsi="Verdana"/>
          <w:i/>
          <w:iCs/>
          <w:color w:val="auto"/>
          <w:sz w:val="16"/>
          <w:szCs w:val="16"/>
          <w:u w:val="none"/>
          <w:lang w:val="en-GB"/>
        </w:rPr>
        <w:t xml:space="preserve"> </w:t>
      </w:r>
      <w:proofErr w:type="spellStart"/>
      <w:r w:rsidRPr="00A9580D">
        <w:rPr>
          <w:rStyle w:val="Hyperlink"/>
          <w:rFonts w:ascii="Verdana" w:hAnsi="Verdana"/>
          <w:i/>
          <w:iCs/>
          <w:color w:val="auto"/>
          <w:sz w:val="16"/>
          <w:szCs w:val="16"/>
          <w:u w:val="none"/>
          <w:lang w:val="en-GB"/>
        </w:rPr>
        <w:t>Kultur</w:t>
      </w:r>
      <w:proofErr w:type="spellEnd"/>
      <w:r w:rsidRPr="00A9580D">
        <w:rPr>
          <w:rStyle w:val="Hyperlink"/>
          <w:rFonts w:ascii="Verdana" w:hAnsi="Verdana"/>
          <w:i/>
          <w:iCs/>
          <w:color w:val="auto"/>
          <w:sz w:val="16"/>
          <w:szCs w:val="16"/>
          <w:u w:val="none"/>
          <w:lang w:val="en-GB"/>
        </w:rPr>
        <w:t xml:space="preserve">, Europa, </w:t>
      </w:r>
      <w:proofErr w:type="spellStart"/>
      <w:r w:rsidRPr="00A9580D">
        <w:rPr>
          <w:rStyle w:val="Hyperlink"/>
          <w:rFonts w:ascii="Verdana" w:hAnsi="Verdana"/>
          <w:i/>
          <w:iCs/>
          <w:color w:val="auto"/>
          <w:sz w:val="16"/>
          <w:szCs w:val="16"/>
          <w:u w:val="none"/>
          <w:lang w:val="en-GB"/>
        </w:rPr>
        <w:t>Außenbeziehungen</w:t>
      </w:r>
      <w:proofErr w:type="spellEnd"/>
      <w:r w:rsidRPr="00A9580D">
        <w:rPr>
          <w:rStyle w:val="Hyperlink"/>
          <w:rFonts w:ascii="Verdana" w:hAnsi="Verdana"/>
          <w:i/>
          <w:iCs/>
          <w:color w:val="auto"/>
          <w:sz w:val="16"/>
          <w:szCs w:val="16"/>
          <w:u w:val="none"/>
          <w:lang w:val="en-GB"/>
        </w:rPr>
        <w:t xml:space="preserve">, </w:t>
      </w:r>
      <w:proofErr w:type="spellStart"/>
      <w:r w:rsidRPr="00A9580D">
        <w:rPr>
          <w:rStyle w:val="Hyperlink"/>
          <w:rFonts w:ascii="Verdana" w:hAnsi="Verdana"/>
          <w:i/>
          <w:iCs/>
          <w:color w:val="auto"/>
          <w:sz w:val="16"/>
          <w:szCs w:val="16"/>
          <w:u w:val="none"/>
          <w:lang w:val="en-GB"/>
        </w:rPr>
        <w:t>Stadt</w:t>
      </w:r>
      <w:proofErr w:type="spellEnd"/>
      <w:r w:rsidRPr="00A9580D">
        <w:rPr>
          <w:rStyle w:val="Hyperlink"/>
          <w:rFonts w:ascii="Verdana" w:hAnsi="Verdana"/>
          <w:i/>
          <w:iCs/>
          <w:color w:val="auto"/>
          <w:sz w:val="16"/>
          <w:szCs w:val="16"/>
          <w:u w:val="none"/>
          <w:lang w:val="en-GB"/>
        </w:rPr>
        <w:t xml:space="preserve"> Graz </w:t>
      </w:r>
      <w:proofErr w:type="spellStart"/>
      <w:r w:rsidRPr="00A9580D">
        <w:rPr>
          <w:rStyle w:val="Hyperlink"/>
          <w:rFonts w:ascii="Verdana" w:hAnsi="Verdana"/>
          <w:i/>
          <w:iCs/>
          <w:color w:val="auto"/>
          <w:sz w:val="16"/>
          <w:szCs w:val="16"/>
          <w:u w:val="none"/>
          <w:lang w:val="en-GB"/>
        </w:rPr>
        <w:t>Kulturamt</w:t>
      </w:r>
      <w:proofErr w:type="spellEnd"/>
    </w:p>
    <w:p w:rsidR="0010193C" w:rsidRDefault="00746830" w:rsidP="00746830">
      <w:pPr>
        <w:pStyle w:val="KeinLeerraum"/>
        <w:jc w:val="both"/>
        <w:rPr>
          <w:rFonts w:ascii="Verdana" w:hAnsi="Verdana"/>
          <w:lang w:val="de-DE"/>
        </w:rPr>
      </w:pPr>
      <w:r>
        <w:rPr>
          <w:rFonts w:ascii="Verdana" w:hAnsi="Verdana"/>
          <w:noProof/>
          <w:lang w:val="de-DE" w:eastAsia="de-DE"/>
        </w:rPr>
        <w:lastRenderedPageBreak/>
        <w:drawing>
          <wp:anchor distT="0" distB="0" distL="114300" distR="114300" simplePos="0" relativeHeight="251658240" behindDoc="1" locked="0" layoutInCell="1" allowOverlap="1">
            <wp:simplePos x="0" y="0"/>
            <wp:positionH relativeFrom="margin">
              <wp:align>left</wp:align>
            </wp:positionH>
            <wp:positionV relativeFrom="paragraph">
              <wp:posOffset>3810</wp:posOffset>
            </wp:positionV>
            <wp:extent cx="6267450" cy="4699635"/>
            <wp:effectExtent l="0" t="0" r="0" b="5715"/>
            <wp:wrapTight wrapText="bothSides">
              <wp:wrapPolygon edited="0">
                <wp:start x="0" y="0"/>
                <wp:lineTo x="0" y="21539"/>
                <wp:lineTo x="21534" y="21539"/>
                <wp:lineTo x="2153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E BABE_foto-Tina_Rus.jpg"/>
                    <pic:cNvPicPr/>
                  </pic:nvPicPr>
                  <pic:blipFill>
                    <a:blip r:embed="rId8">
                      <a:extLst>
                        <a:ext uri="{28A0092B-C50C-407E-A947-70E740481C1C}">
                          <a14:useLocalDpi xmlns:a14="http://schemas.microsoft.com/office/drawing/2010/main" val="0"/>
                        </a:ext>
                      </a:extLst>
                    </a:blip>
                    <a:stretch>
                      <a:fillRect/>
                    </a:stretch>
                  </pic:blipFill>
                  <pic:spPr>
                    <a:xfrm>
                      <a:off x="0" y="0"/>
                      <a:ext cx="6274657" cy="4705548"/>
                    </a:xfrm>
                    <a:prstGeom prst="rect">
                      <a:avLst/>
                    </a:prstGeom>
                  </pic:spPr>
                </pic:pic>
              </a:graphicData>
            </a:graphic>
            <wp14:sizeRelH relativeFrom="margin">
              <wp14:pctWidth>0</wp14:pctWidth>
            </wp14:sizeRelH>
            <wp14:sizeRelV relativeFrom="margin">
              <wp14:pctHeight>0</wp14:pctHeight>
            </wp14:sizeRelV>
          </wp:anchor>
        </w:drawing>
      </w:r>
      <w:r w:rsidR="008C7B35">
        <w:rPr>
          <w:rFonts w:ascii="Verdana" w:hAnsi="Verdana"/>
          <w:lang w:val="de-DE"/>
        </w:rPr>
        <w:t xml:space="preserve">Die Band </w:t>
      </w:r>
      <w:r w:rsidR="0010193C">
        <w:rPr>
          <w:rFonts w:ascii="Verdana" w:hAnsi="Verdana"/>
          <w:b/>
          <w:lang w:val="de-DE"/>
        </w:rPr>
        <w:t>SAME BABE</w:t>
      </w:r>
      <w:r w:rsidR="008C7B35">
        <w:rPr>
          <w:rFonts w:ascii="Verdana" w:hAnsi="Verdana"/>
          <w:lang w:val="de-DE"/>
        </w:rPr>
        <w:t xml:space="preserve"> </w:t>
      </w:r>
      <w:r w:rsidR="00924B30">
        <w:rPr>
          <w:rFonts w:ascii="Verdana" w:hAnsi="Verdana"/>
          <w:lang w:val="de-DE"/>
        </w:rPr>
        <w:t xml:space="preserve">(Lauter Weiber) </w:t>
      </w:r>
      <w:r w:rsidR="008C7B35">
        <w:rPr>
          <w:rFonts w:ascii="Verdana" w:hAnsi="Verdana"/>
          <w:lang w:val="de-DE"/>
        </w:rPr>
        <w:t xml:space="preserve">hat sich 2003 erstmals zusammengetan, um bei einem Literaturabend mitzuwirken, der dem Dichter Janez </w:t>
      </w:r>
      <w:proofErr w:type="spellStart"/>
      <w:r w:rsidR="008C7B35">
        <w:rPr>
          <w:rFonts w:ascii="Verdana" w:hAnsi="Verdana"/>
          <w:lang w:val="de-DE"/>
        </w:rPr>
        <w:t>Menart</w:t>
      </w:r>
      <w:proofErr w:type="spellEnd"/>
      <w:r w:rsidR="008C7B35">
        <w:rPr>
          <w:rFonts w:ascii="Verdana" w:hAnsi="Verdana"/>
          <w:lang w:val="de-DE"/>
        </w:rPr>
        <w:t xml:space="preserve"> gewidmet war. </w:t>
      </w:r>
      <w:r w:rsidR="00924B30">
        <w:rPr>
          <w:rFonts w:ascii="Verdana" w:hAnsi="Verdana"/>
          <w:lang w:val="de-DE"/>
        </w:rPr>
        <w:t xml:space="preserve">Seit damals ist sie bei zahlreichen namhaften Musikfestivals in Slowenien aufgetreten und haben inzwischen drei CDs herausgegeben: 2007 vertonte Gedichte von Janez </w:t>
      </w:r>
      <w:proofErr w:type="spellStart"/>
      <w:r w:rsidR="00924B30">
        <w:rPr>
          <w:rFonts w:ascii="Verdana" w:hAnsi="Verdana"/>
          <w:lang w:val="de-DE"/>
        </w:rPr>
        <w:t>Menart</w:t>
      </w:r>
      <w:proofErr w:type="spellEnd"/>
      <w:r w:rsidR="00924B30">
        <w:rPr>
          <w:rFonts w:ascii="Verdana" w:hAnsi="Verdana"/>
          <w:lang w:val="de-DE"/>
        </w:rPr>
        <w:t xml:space="preserve"> </w:t>
      </w:r>
      <w:proofErr w:type="spellStart"/>
      <w:r w:rsidR="00924B30" w:rsidRPr="00924B30">
        <w:rPr>
          <w:rFonts w:ascii="Verdana" w:hAnsi="Verdana"/>
          <w:b/>
          <w:i/>
        </w:rPr>
        <w:t>Za</w:t>
      </w:r>
      <w:proofErr w:type="spellEnd"/>
      <w:r w:rsidR="00924B30" w:rsidRPr="00924B30">
        <w:rPr>
          <w:rFonts w:ascii="Verdana" w:hAnsi="Verdana"/>
          <w:b/>
          <w:i/>
        </w:rPr>
        <w:t xml:space="preserve"> </w:t>
      </w:r>
      <w:proofErr w:type="spellStart"/>
      <w:r w:rsidR="00924B30" w:rsidRPr="00924B30">
        <w:rPr>
          <w:rFonts w:ascii="Verdana" w:hAnsi="Verdana"/>
          <w:b/>
          <w:i/>
        </w:rPr>
        <w:t>ljubi</w:t>
      </w:r>
      <w:proofErr w:type="spellEnd"/>
      <w:r w:rsidR="00924B30" w:rsidRPr="00924B30">
        <w:rPr>
          <w:rFonts w:ascii="Verdana" w:hAnsi="Verdana"/>
          <w:b/>
          <w:i/>
        </w:rPr>
        <w:t xml:space="preserve"> </w:t>
      </w:r>
      <w:proofErr w:type="spellStart"/>
      <w:r w:rsidR="00924B30" w:rsidRPr="00924B30">
        <w:rPr>
          <w:rFonts w:ascii="Verdana" w:hAnsi="Verdana"/>
          <w:b/>
          <w:i/>
        </w:rPr>
        <w:t>kruhek</w:t>
      </w:r>
      <w:proofErr w:type="spellEnd"/>
      <w:r w:rsidR="00924B30" w:rsidRPr="00924B30">
        <w:rPr>
          <w:rFonts w:ascii="Verdana" w:hAnsi="Verdana"/>
          <w:b/>
          <w:i/>
        </w:rPr>
        <w:t xml:space="preserve"> in </w:t>
      </w:r>
      <w:proofErr w:type="spellStart"/>
      <w:r w:rsidR="00924B30" w:rsidRPr="00924B30">
        <w:rPr>
          <w:rFonts w:ascii="Verdana" w:hAnsi="Verdana"/>
          <w:b/>
          <w:i/>
        </w:rPr>
        <w:t>njene</w:t>
      </w:r>
      <w:proofErr w:type="spellEnd"/>
      <w:r w:rsidR="00924B30" w:rsidRPr="00924B30">
        <w:rPr>
          <w:rFonts w:ascii="Verdana" w:hAnsi="Verdana"/>
          <w:b/>
          <w:i/>
        </w:rPr>
        <w:t xml:space="preserve"> </w:t>
      </w:r>
      <w:proofErr w:type="spellStart"/>
      <w:r w:rsidR="00924B30" w:rsidRPr="00924B30">
        <w:rPr>
          <w:rFonts w:ascii="Verdana" w:hAnsi="Verdana"/>
          <w:b/>
          <w:i/>
        </w:rPr>
        <w:t>črne</w:t>
      </w:r>
      <w:proofErr w:type="spellEnd"/>
      <w:r w:rsidR="00924B30" w:rsidRPr="00924B30">
        <w:rPr>
          <w:rFonts w:ascii="Verdana" w:hAnsi="Verdana"/>
          <w:b/>
          <w:i/>
        </w:rPr>
        <w:t xml:space="preserve"> </w:t>
      </w:r>
      <w:proofErr w:type="spellStart"/>
      <w:r w:rsidR="00924B30" w:rsidRPr="00924B30">
        <w:rPr>
          <w:rFonts w:ascii="Verdana" w:hAnsi="Verdana"/>
          <w:b/>
          <w:i/>
        </w:rPr>
        <w:t>črne</w:t>
      </w:r>
      <w:proofErr w:type="spellEnd"/>
      <w:r w:rsidR="00924B30" w:rsidRPr="00924B30">
        <w:rPr>
          <w:rFonts w:ascii="Verdana" w:hAnsi="Verdana"/>
          <w:b/>
          <w:i/>
        </w:rPr>
        <w:t xml:space="preserve"> </w:t>
      </w:r>
      <w:proofErr w:type="spellStart"/>
      <w:r w:rsidR="00924B30" w:rsidRPr="00924B30">
        <w:rPr>
          <w:rFonts w:ascii="Verdana" w:hAnsi="Verdana"/>
          <w:b/>
          <w:i/>
        </w:rPr>
        <w:t>lase</w:t>
      </w:r>
      <w:proofErr w:type="spellEnd"/>
      <w:r w:rsidR="00924B30" w:rsidRPr="00924B30">
        <w:rPr>
          <w:rFonts w:ascii="Verdana" w:hAnsi="Verdana"/>
          <w:i/>
        </w:rPr>
        <w:t xml:space="preserve">, </w:t>
      </w:r>
      <w:r w:rsidR="00924B30" w:rsidRPr="0010193C">
        <w:rPr>
          <w:rFonts w:ascii="Verdana" w:hAnsi="Verdana"/>
        </w:rPr>
        <w:t>2011 das Album</w:t>
      </w:r>
      <w:r w:rsidR="00924B30">
        <w:rPr>
          <w:rFonts w:ascii="Verdana" w:hAnsi="Verdana"/>
          <w:i/>
        </w:rPr>
        <w:t xml:space="preserve"> </w:t>
      </w:r>
      <w:proofErr w:type="spellStart"/>
      <w:r w:rsidR="00924B30" w:rsidRPr="0010193C">
        <w:rPr>
          <w:rFonts w:ascii="Verdana" w:hAnsi="Verdana"/>
          <w:b/>
          <w:i/>
        </w:rPr>
        <w:t>Terezijanske</w:t>
      </w:r>
      <w:proofErr w:type="spellEnd"/>
      <w:r w:rsidR="00924B30">
        <w:rPr>
          <w:rFonts w:ascii="Calibri" w:hAnsi="Calibri"/>
          <w:b/>
          <w:i/>
        </w:rPr>
        <w:t xml:space="preserve"> </w:t>
      </w:r>
      <w:r w:rsidR="00924B30" w:rsidRPr="0010193C">
        <w:rPr>
          <w:rFonts w:ascii="Verdana" w:hAnsi="Verdana"/>
          <w:lang w:val="de-DE"/>
        </w:rPr>
        <w:t xml:space="preserve">mit eigenen Kompositionen, neuen Interpretationen slowenischer Volkslieder und Vertonungen von Gedichten bekannter slowenischer </w:t>
      </w:r>
      <w:r w:rsidR="0010193C" w:rsidRPr="0010193C">
        <w:rPr>
          <w:rFonts w:ascii="Verdana" w:hAnsi="Verdana"/>
          <w:lang w:val="de-DE"/>
        </w:rPr>
        <w:t xml:space="preserve">Autoren und 2014 erschien das Album </w:t>
      </w:r>
      <w:proofErr w:type="spellStart"/>
      <w:r w:rsidR="0010193C" w:rsidRPr="0010193C">
        <w:rPr>
          <w:rFonts w:ascii="Verdana" w:hAnsi="Verdana"/>
          <w:b/>
          <w:i/>
        </w:rPr>
        <w:t>Dobri</w:t>
      </w:r>
      <w:proofErr w:type="spellEnd"/>
      <w:r w:rsidR="0010193C" w:rsidRPr="0010193C">
        <w:rPr>
          <w:rFonts w:ascii="Verdana" w:hAnsi="Verdana"/>
          <w:b/>
          <w:i/>
        </w:rPr>
        <w:t xml:space="preserve"> </w:t>
      </w:r>
      <w:proofErr w:type="spellStart"/>
      <w:r w:rsidR="0010193C" w:rsidRPr="0010193C">
        <w:rPr>
          <w:rFonts w:ascii="Verdana" w:hAnsi="Verdana"/>
          <w:b/>
          <w:i/>
        </w:rPr>
        <w:t>možje</w:t>
      </w:r>
      <w:proofErr w:type="spellEnd"/>
      <w:r w:rsidR="0010193C" w:rsidRPr="0010193C">
        <w:rPr>
          <w:rFonts w:ascii="Verdana" w:hAnsi="Verdana"/>
          <w:b/>
          <w:i/>
        </w:rPr>
        <w:t xml:space="preserve"> </w:t>
      </w:r>
      <w:r w:rsidR="0010193C">
        <w:rPr>
          <w:rFonts w:ascii="Verdana" w:hAnsi="Verdana"/>
          <w:lang w:val="de-DE"/>
        </w:rPr>
        <w:t xml:space="preserve">mit eigenen Liedern. Das Album wurde nach dem Chanson benannt, mit dem sie 2009 das Festival des slowenischen Chansons gewannen. Die Musiker </w:t>
      </w:r>
      <w:r>
        <w:rPr>
          <w:rFonts w:ascii="Verdana" w:hAnsi="Verdana"/>
          <w:lang w:val="de-DE"/>
        </w:rPr>
        <w:t>statten ihre Texte mit Musik aus, sodass der Text ein Spiegel der Musik und umgekehrt ist. Im musikalischen Sinne setzt die Band Same babe auf mehrstimmigen Gesang, ihre Auftritte sind begleitet von viel Humor und Performance.</w:t>
      </w:r>
    </w:p>
    <w:p w:rsidR="0010193C" w:rsidRDefault="0010193C" w:rsidP="0038684E">
      <w:pPr>
        <w:pStyle w:val="KeinLeerraum"/>
        <w:rPr>
          <w:rFonts w:ascii="Verdana" w:hAnsi="Verdana"/>
          <w:lang w:val="de-DE"/>
        </w:rPr>
      </w:pPr>
    </w:p>
    <w:p w:rsidR="008C7B35" w:rsidRPr="00C12BC8" w:rsidRDefault="008C7B35" w:rsidP="00C12BC8">
      <w:pPr>
        <w:jc w:val="both"/>
        <w:rPr>
          <w:rFonts w:ascii="Verdana" w:hAnsi="Verdana"/>
          <w:i/>
          <w:lang w:val="de-DE"/>
        </w:rPr>
      </w:pPr>
      <w:proofErr w:type="spellStart"/>
      <w:r w:rsidRPr="00C12BC8">
        <w:rPr>
          <w:rFonts w:ascii="Verdana" w:hAnsi="Verdana"/>
          <w:i/>
          <w:lang w:val="de-DE"/>
        </w:rPr>
        <w:t>Zasedba</w:t>
      </w:r>
      <w:proofErr w:type="spellEnd"/>
      <w:r w:rsidRPr="00C12BC8">
        <w:rPr>
          <w:rFonts w:ascii="Verdana" w:hAnsi="Verdana"/>
          <w:i/>
          <w:lang w:val="de-DE"/>
        </w:rPr>
        <w:t xml:space="preserve"> je </w:t>
      </w:r>
      <w:proofErr w:type="spellStart"/>
      <w:r w:rsidRPr="00C12BC8">
        <w:rPr>
          <w:rFonts w:ascii="Verdana" w:hAnsi="Verdana"/>
          <w:i/>
          <w:lang w:val="de-DE"/>
        </w:rPr>
        <w:t>nastala</w:t>
      </w:r>
      <w:proofErr w:type="spellEnd"/>
      <w:r w:rsidRPr="00C12BC8">
        <w:rPr>
          <w:rFonts w:ascii="Verdana" w:hAnsi="Verdana"/>
          <w:i/>
          <w:lang w:val="de-DE"/>
        </w:rPr>
        <w:t xml:space="preserve"> </w:t>
      </w:r>
      <w:proofErr w:type="spellStart"/>
      <w:r w:rsidRPr="00C12BC8">
        <w:rPr>
          <w:rFonts w:ascii="Verdana" w:hAnsi="Verdana"/>
          <w:i/>
          <w:lang w:val="de-DE"/>
        </w:rPr>
        <w:t>spomladi</w:t>
      </w:r>
      <w:proofErr w:type="spellEnd"/>
      <w:r w:rsidRPr="00C12BC8">
        <w:rPr>
          <w:rFonts w:ascii="Verdana" w:hAnsi="Verdana"/>
          <w:i/>
          <w:lang w:val="de-DE"/>
        </w:rPr>
        <w:t xml:space="preserve"> 2003, da bi </w:t>
      </w:r>
      <w:proofErr w:type="spellStart"/>
      <w:r w:rsidRPr="00C12BC8">
        <w:rPr>
          <w:rFonts w:ascii="Verdana" w:hAnsi="Verdana"/>
          <w:i/>
          <w:lang w:val="de-DE"/>
        </w:rPr>
        <w:t>sodelovala</w:t>
      </w:r>
      <w:proofErr w:type="spellEnd"/>
      <w:r w:rsidRPr="00C12BC8">
        <w:rPr>
          <w:rFonts w:ascii="Verdana" w:hAnsi="Verdana"/>
          <w:i/>
          <w:lang w:val="de-DE"/>
        </w:rPr>
        <w:t xml:space="preserve"> na </w:t>
      </w:r>
      <w:proofErr w:type="spellStart"/>
      <w:r w:rsidRPr="00C12BC8">
        <w:rPr>
          <w:rFonts w:ascii="Verdana" w:hAnsi="Verdana"/>
          <w:i/>
          <w:lang w:val="de-DE"/>
        </w:rPr>
        <w:t>literarni</w:t>
      </w:r>
      <w:proofErr w:type="spellEnd"/>
      <w:r w:rsidRPr="00C12BC8">
        <w:rPr>
          <w:rFonts w:ascii="Verdana" w:hAnsi="Verdana"/>
          <w:i/>
          <w:lang w:val="de-DE"/>
        </w:rPr>
        <w:t xml:space="preserve"> </w:t>
      </w:r>
      <w:proofErr w:type="spellStart"/>
      <w:r w:rsidRPr="00C12BC8">
        <w:rPr>
          <w:rFonts w:ascii="Verdana" w:hAnsi="Verdana"/>
          <w:i/>
          <w:lang w:val="de-DE"/>
        </w:rPr>
        <w:t>večerji</w:t>
      </w:r>
      <w:proofErr w:type="spellEnd"/>
      <w:r w:rsidRPr="00C12BC8">
        <w:rPr>
          <w:rFonts w:ascii="Verdana" w:hAnsi="Verdana"/>
          <w:i/>
          <w:lang w:val="de-DE"/>
        </w:rPr>
        <w:t xml:space="preserve">, </w:t>
      </w:r>
      <w:proofErr w:type="spellStart"/>
      <w:r w:rsidRPr="00C12BC8">
        <w:rPr>
          <w:rFonts w:ascii="Verdana" w:hAnsi="Verdana"/>
          <w:i/>
          <w:lang w:val="de-DE"/>
        </w:rPr>
        <w:t>posvečeni</w:t>
      </w:r>
      <w:proofErr w:type="spellEnd"/>
      <w:r w:rsidRPr="00C12BC8">
        <w:rPr>
          <w:rFonts w:ascii="Verdana" w:hAnsi="Verdana"/>
          <w:i/>
          <w:lang w:val="de-DE"/>
        </w:rPr>
        <w:t xml:space="preserve"> </w:t>
      </w:r>
      <w:proofErr w:type="spellStart"/>
      <w:r w:rsidRPr="00C12BC8">
        <w:rPr>
          <w:rFonts w:ascii="Verdana" w:hAnsi="Verdana"/>
          <w:i/>
          <w:lang w:val="de-DE"/>
        </w:rPr>
        <w:t>pesniku</w:t>
      </w:r>
      <w:proofErr w:type="spellEnd"/>
      <w:r w:rsidRPr="00C12BC8">
        <w:rPr>
          <w:rFonts w:ascii="Verdana" w:hAnsi="Verdana"/>
          <w:i/>
          <w:lang w:val="de-DE"/>
        </w:rPr>
        <w:t xml:space="preserve"> </w:t>
      </w:r>
      <w:proofErr w:type="spellStart"/>
      <w:r w:rsidRPr="00C12BC8">
        <w:rPr>
          <w:rFonts w:ascii="Verdana" w:hAnsi="Verdana"/>
          <w:i/>
          <w:lang w:val="de-DE"/>
        </w:rPr>
        <w:t>Janezu</w:t>
      </w:r>
      <w:proofErr w:type="spellEnd"/>
      <w:r w:rsidRPr="00C12BC8">
        <w:rPr>
          <w:rFonts w:ascii="Verdana" w:hAnsi="Verdana"/>
          <w:i/>
          <w:lang w:val="de-DE"/>
        </w:rPr>
        <w:t xml:space="preserve"> </w:t>
      </w:r>
      <w:proofErr w:type="spellStart"/>
      <w:r w:rsidRPr="00C12BC8">
        <w:rPr>
          <w:rFonts w:ascii="Verdana" w:hAnsi="Verdana"/>
          <w:i/>
          <w:lang w:val="de-DE"/>
        </w:rPr>
        <w:t>Menartu</w:t>
      </w:r>
      <w:proofErr w:type="spellEnd"/>
      <w:r w:rsidRPr="00C12BC8">
        <w:rPr>
          <w:rFonts w:ascii="Verdana" w:hAnsi="Verdana"/>
          <w:i/>
          <w:lang w:val="de-DE"/>
        </w:rPr>
        <w:t xml:space="preserve">. </w:t>
      </w:r>
      <w:proofErr w:type="spellStart"/>
      <w:r w:rsidRPr="00C12BC8">
        <w:rPr>
          <w:rFonts w:ascii="Verdana" w:hAnsi="Verdana"/>
          <w:i/>
          <w:lang w:val="de-DE"/>
        </w:rPr>
        <w:t>Nastopila</w:t>
      </w:r>
      <w:proofErr w:type="spellEnd"/>
      <w:r w:rsidRPr="00C12BC8">
        <w:rPr>
          <w:rFonts w:ascii="Verdana" w:hAnsi="Verdana"/>
          <w:i/>
          <w:lang w:val="de-DE"/>
        </w:rPr>
        <w:t xml:space="preserve"> je na </w:t>
      </w:r>
      <w:proofErr w:type="spellStart"/>
      <w:r w:rsidRPr="00C12BC8">
        <w:rPr>
          <w:rFonts w:ascii="Verdana" w:hAnsi="Verdana"/>
          <w:i/>
          <w:lang w:val="de-DE"/>
        </w:rPr>
        <w:t>vseh</w:t>
      </w:r>
      <w:proofErr w:type="spellEnd"/>
      <w:r w:rsidRPr="00C12BC8">
        <w:rPr>
          <w:rFonts w:ascii="Verdana" w:hAnsi="Verdana"/>
          <w:i/>
          <w:lang w:val="de-DE"/>
        </w:rPr>
        <w:t xml:space="preserve"> </w:t>
      </w:r>
      <w:proofErr w:type="spellStart"/>
      <w:r w:rsidRPr="00C12BC8">
        <w:rPr>
          <w:rFonts w:ascii="Verdana" w:hAnsi="Verdana"/>
          <w:i/>
          <w:lang w:val="de-DE"/>
        </w:rPr>
        <w:t>pomembnejših</w:t>
      </w:r>
      <w:proofErr w:type="spellEnd"/>
      <w:r w:rsidRPr="00C12BC8">
        <w:rPr>
          <w:rFonts w:ascii="Verdana" w:hAnsi="Verdana"/>
          <w:i/>
          <w:lang w:val="de-DE"/>
        </w:rPr>
        <w:t xml:space="preserve"> </w:t>
      </w:r>
      <w:proofErr w:type="spellStart"/>
      <w:r w:rsidRPr="00C12BC8">
        <w:rPr>
          <w:rFonts w:ascii="Verdana" w:hAnsi="Verdana"/>
          <w:i/>
          <w:lang w:val="de-DE"/>
        </w:rPr>
        <w:t>šansonjerskih</w:t>
      </w:r>
      <w:proofErr w:type="spellEnd"/>
      <w:r w:rsidRPr="00C12BC8">
        <w:rPr>
          <w:rFonts w:ascii="Verdana" w:hAnsi="Verdana"/>
          <w:i/>
          <w:lang w:val="de-DE"/>
        </w:rPr>
        <w:t xml:space="preserve">, </w:t>
      </w:r>
      <w:proofErr w:type="spellStart"/>
      <w:r w:rsidRPr="00C12BC8">
        <w:rPr>
          <w:rFonts w:ascii="Verdana" w:hAnsi="Verdana"/>
          <w:i/>
          <w:lang w:val="de-DE"/>
        </w:rPr>
        <w:t>etno</w:t>
      </w:r>
      <w:proofErr w:type="spellEnd"/>
      <w:r w:rsidRPr="00C12BC8">
        <w:rPr>
          <w:rFonts w:ascii="Verdana" w:hAnsi="Verdana"/>
          <w:i/>
          <w:lang w:val="de-DE"/>
        </w:rPr>
        <w:t xml:space="preserve"> in </w:t>
      </w:r>
      <w:proofErr w:type="spellStart"/>
      <w:r w:rsidRPr="00C12BC8">
        <w:rPr>
          <w:rFonts w:ascii="Verdana" w:hAnsi="Verdana"/>
          <w:i/>
          <w:lang w:val="de-DE"/>
        </w:rPr>
        <w:t>sorodnih</w:t>
      </w:r>
      <w:proofErr w:type="spellEnd"/>
      <w:r w:rsidRPr="00C12BC8">
        <w:rPr>
          <w:rFonts w:ascii="Verdana" w:hAnsi="Verdana"/>
          <w:i/>
          <w:lang w:val="de-DE"/>
        </w:rPr>
        <w:t xml:space="preserve"> </w:t>
      </w:r>
      <w:proofErr w:type="spellStart"/>
      <w:r w:rsidRPr="00C12BC8">
        <w:rPr>
          <w:rFonts w:ascii="Verdana" w:hAnsi="Verdana"/>
          <w:i/>
          <w:lang w:val="de-DE"/>
        </w:rPr>
        <w:t>festivalih</w:t>
      </w:r>
      <w:proofErr w:type="spellEnd"/>
      <w:r w:rsidRPr="00C12BC8">
        <w:rPr>
          <w:rFonts w:ascii="Verdana" w:hAnsi="Verdana"/>
          <w:i/>
          <w:lang w:val="de-DE"/>
        </w:rPr>
        <w:t xml:space="preserve"> v </w:t>
      </w:r>
      <w:proofErr w:type="spellStart"/>
      <w:r w:rsidRPr="00C12BC8">
        <w:rPr>
          <w:rFonts w:ascii="Verdana" w:hAnsi="Verdana"/>
          <w:i/>
          <w:lang w:val="de-DE"/>
        </w:rPr>
        <w:t>Sloveniji</w:t>
      </w:r>
      <w:proofErr w:type="spellEnd"/>
      <w:r w:rsidRPr="00C12BC8">
        <w:rPr>
          <w:rFonts w:ascii="Verdana" w:hAnsi="Verdana"/>
          <w:i/>
          <w:lang w:val="de-DE"/>
        </w:rPr>
        <w:t xml:space="preserve"> in </w:t>
      </w:r>
      <w:proofErr w:type="spellStart"/>
      <w:r w:rsidRPr="00C12BC8">
        <w:rPr>
          <w:rFonts w:ascii="Verdana" w:hAnsi="Verdana"/>
          <w:i/>
          <w:lang w:val="de-DE"/>
        </w:rPr>
        <w:t>izdala</w:t>
      </w:r>
      <w:proofErr w:type="spellEnd"/>
      <w:r w:rsidRPr="00C12BC8">
        <w:rPr>
          <w:rFonts w:ascii="Verdana" w:hAnsi="Verdana"/>
          <w:i/>
          <w:lang w:val="de-DE"/>
        </w:rPr>
        <w:t xml:space="preserve"> </w:t>
      </w:r>
      <w:proofErr w:type="spellStart"/>
      <w:r w:rsidRPr="00C12BC8">
        <w:rPr>
          <w:rFonts w:ascii="Verdana" w:hAnsi="Verdana"/>
          <w:i/>
          <w:lang w:val="de-DE"/>
        </w:rPr>
        <w:t>tri</w:t>
      </w:r>
      <w:proofErr w:type="spellEnd"/>
      <w:r w:rsidRPr="00C12BC8">
        <w:rPr>
          <w:rFonts w:ascii="Verdana" w:hAnsi="Verdana"/>
          <w:i/>
          <w:lang w:val="de-DE"/>
        </w:rPr>
        <w:t xml:space="preserve"> </w:t>
      </w:r>
      <w:proofErr w:type="spellStart"/>
      <w:r w:rsidRPr="00C12BC8">
        <w:rPr>
          <w:rFonts w:ascii="Verdana" w:hAnsi="Verdana"/>
          <w:i/>
          <w:lang w:val="de-DE"/>
        </w:rPr>
        <w:t>albume</w:t>
      </w:r>
      <w:proofErr w:type="spellEnd"/>
      <w:r w:rsidRPr="00C12BC8">
        <w:rPr>
          <w:rFonts w:ascii="Verdana" w:hAnsi="Verdana"/>
          <w:i/>
          <w:lang w:val="de-DE"/>
        </w:rPr>
        <w:t xml:space="preserve">: </w:t>
      </w:r>
      <w:proofErr w:type="spellStart"/>
      <w:r w:rsidRPr="00C12BC8">
        <w:rPr>
          <w:rFonts w:ascii="Verdana" w:hAnsi="Verdana"/>
          <w:i/>
          <w:lang w:val="de-DE"/>
        </w:rPr>
        <w:t>zgoščenko</w:t>
      </w:r>
      <w:proofErr w:type="spellEnd"/>
      <w:r w:rsidRPr="00C12BC8">
        <w:rPr>
          <w:rFonts w:ascii="Verdana" w:hAnsi="Verdana"/>
          <w:i/>
          <w:lang w:val="de-DE"/>
        </w:rPr>
        <w:t xml:space="preserve"> </w:t>
      </w:r>
      <w:proofErr w:type="spellStart"/>
      <w:r w:rsidRPr="00C12BC8">
        <w:rPr>
          <w:rFonts w:ascii="Verdana" w:hAnsi="Verdana"/>
          <w:i/>
          <w:lang w:val="de-DE"/>
        </w:rPr>
        <w:t>uglasbene</w:t>
      </w:r>
      <w:proofErr w:type="spellEnd"/>
      <w:r w:rsidRPr="00C12BC8">
        <w:rPr>
          <w:rFonts w:ascii="Verdana" w:hAnsi="Verdana"/>
          <w:i/>
          <w:lang w:val="de-DE"/>
        </w:rPr>
        <w:t xml:space="preserve"> </w:t>
      </w:r>
      <w:proofErr w:type="spellStart"/>
      <w:r w:rsidRPr="00C12BC8">
        <w:rPr>
          <w:rFonts w:ascii="Verdana" w:hAnsi="Verdana"/>
          <w:i/>
          <w:lang w:val="de-DE"/>
        </w:rPr>
        <w:t>poezije</w:t>
      </w:r>
      <w:proofErr w:type="spellEnd"/>
      <w:r w:rsidRPr="00C12BC8">
        <w:rPr>
          <w:rFonts w:ascii="Verdana" w:hAnsi="Verdana"/>
          <w:i/>
          <w:lang w:val="de-DE"/>
        </w:rPr>
        <w:t xml:space="preserve"> </w:t>
      </w:r>
      <w:proofErr w:type="spellStart"/>
      <w:r w:rsidRPr="00C12BC8">
        <w:rPr>
          <w:rFonts w:ascii="Verdana" w:hAnsi="Verdana"/>
          <w:i/>
          <w:lang w:val="de-DE"/>
        </w:rPr>
        <w:t>Janeza</w:t>
      </w:r>
      <w:proofErr w:type="spellEnd"/>
      <w:r w:rsidRPr="00C12BC8">
        <w:rPr>
          <w:rFonts w:ascii="Verdana" w:hAnsi="Verdana"/>
          <w:i/>
          <w:lang w:val="de-DE"/>
        </w:rPr>
        <w:t xml:space="preserve"> </w:t>
      </w:r>
      <w:proofErr w:type="spellStart"/>
      <w:r w:rsidRPr="00C12BC8">
        <w:rPr>
          <w:rFonts w:ascii="Verdana" w:hAnsi="Verdana"/>
          <w:i/>
          <w:lang w:val="de-DE"/>
        </w:rPr>
        <w:t>Menarta</w:t>
      </w:r>
      <w:proofErr w:type="spellEnd"/>
      <w:r w:rsidRPr="00C12BC8">
        <w:rPr>
          <w:rFonts w:ascii="Verdana" w:hAnsi="Verdana"/>
          <w:i/>
          <w:lang w:val="de-DE"/>
        </w:rPr>
        <w:t xml:space="preserve"> </w:t>
      </w:r>
      <w:proofErr w:type="spellStart"/>
      <w:r w:rsidRPr="00C12BC8">
        <w:rPr>
          <w:rFonts w:ascii="Verdana" w:hAnsi="Verdana"/>
          <w:b/>
          <w:i/>
          <w:lang w:val="de-DE"/>
        </w:rPr>
        <w:t>Za</w:t>
      </w:r>
      <w:proofErr w:type="spellEnd"/>
      <w:r w:rsidRPr="00C12BC8">
        <w:rPr>
          <w:rFonts w:ascii="Verdana" w:hAnsi="Verdana"/>
          <w:b/>
          <w:i/>
          <w:lang w:val="de-DE"/>
        </w:rPr>
        <w:t xml:space="preserve"> </w:t>
      </w:r>
      <w:proofErr w:type="spellStart"/>
      <w:r w:rsidRPr="00C12BC8">
        <w:rPr>
          <w:rFonts w:ascii="Verdana" w:hAnsi="Verdana"/>
          <w:b/>
          <w:i/>
          <w:lang w:val="de-DE"/>
        </w:rPr>
        <w:t>ljubi</w:t>
      </w:r>
      <w:proofErr w:type="spellEnd"/>
      <w:r w:rsidRPr="00C12BC8">
        <w:rPr>
          <w:rFonts w:ascii="Verdana" w:hAnsi="Verdana"/>
          <w:b/>
          <w:i/>
          <w:lang w:val="de-DE"/>
        </w:rPr>
        <w:t xml:space="preserve"> </w:t>
      </w:r>
      <w:proofErr w:type="spellStart"/>
      <w:r w:rsidRPr="00C12BC8">
        <w:rPr>
          <w:rFonts w:ascii="Verdana" w:hAnsi="Verdana"/>
          <w:b/>
          <w:i/>
          <w:lang w:val="de-DE"/>
        </w:rPr>
        <w:t>kruhek</w:t>
      </w:r>
      <w:proofErr w:type="spellEnd"/>
      <w:r w:rsidRPr="00C12BC8">
        <w:rPr>
          <w:rFonts w:ascii="Verdana" w:hAnsi="Verdana"/>
          <w:b/>
          <w:i/>
          <w:lang w:val="de-DE"/>
        </w:rPr>
        <w:t xml:space="preserve"> in </w:t>
      </w:r>
      <w:proofErr w:type="spellStart"/>
      <w:r w:rsidRPr="00C12BC8">
        <w:rPr>
          <w:rFonts w:ascii="Verdana" w:hAnsi="Verdana"/>
          <w:b/>
          <w:i/>
          <w:lang w:val="de-DE"/>
        </w:rPr>
        <w:t>njene</w:t>
      </w:r>
      <w:proofErr w:type="spellEnd"/>
      <w:r w:rsidRPr="00C12BC8">
        <w:rPr>
          <w:rFonts w:ascii="Verdana" w:hAnsi="Verdana"/>
          <w:b/>
          <w:i/>
          <w:lang w:val="de-DE"/>
        </w:rPr>
        <w:t xml:space="preserve"> </w:t>
      </w:r>
      <w:proofErr w:type="spellStart"/>
      <w:r w:rsidRPr="00C12BC8">
        <w:rPr>
          <w:rFonts w:ascii="Verdana" w:hAnsi="Verdana"/>
          <w:b/>
          <w:i/>
          <w:lang w:val="de-DE"/>
        </w:rPr>
        <w:t>črne</w:t>
      </w:r>
      <w:proofErr w:type="spellEnd"/>
      <w:r w:rsidRPr="00C12BC8">
        <w:rPr>
          <w:rFonts w:ascii="Verdana" w:hAnsi="Verdana"/>
          <w:b/>
          <w:i/>
          <w:lang w:val="de-DE"/>
        </w:rPr>
        <w:t xml:space="preserve"> </w:t>
      </w:r>
      <w:proofErr w:type="spellStart"/>
      <w:r w:rsidRPr="00C12BC8">
        <w:rPr>
          <w:rFonts w:ascii="Verdana" w:hAnsi="Verdana"/>
          <w:b/>
          <w:i/>
          <w:lang w:val="de-DE"/>
        </w:rPr>
        <w:t>črne</w:t>
      </w:r>
      <w:proofErr w:type="spellEnd"/>
      <w:r w:rsidRPr="00C12BC8">
        <w:rPr>
          <w:rFonts w:ascii="Verdana" w:hAnsi="Verdana"/>
          <w:b/>
          <w:i/>
          <w:lang w:val="de-DE"/>
        </w:rPr>
        <w:t xml:space="preserve"> </w:t>
      </w:r>
      <w:proofErr w:type="spellStart"/>
      <w:r w:rsidRPr="00C12BC8">
        <w:rPr>
          <w:rFonts w:ascii="Verdana" w:hAnsi="Verdana"/>
          <w:b/>
          <w:i/>
          <w:lang w:val="de-DE"/>
        </w:rPr>
        <w:t>lase</w:t>
      </w:r>
      <w:proofErr w:type="spellEnd"/>
      <w:r w:rsidRPr="00C12BC8">
        <w:rPr>
          <w:rFonts w:ascii="Verdana" w:hAnsi="Verdana"/>
          <w:i/>
          <w:lang w:val="de-DE"/>
        </w:rPr>
        <w:t xml:space="preserve"> (2007), </w:t>
      </w:r>
      <w:proofErr w:type="spellStart"/>
      <w:r w:rsidRPr="00C12BC8">
        <w:rPr>
          <w:rFonts w:ascii="Verdana" w:hAnsi="Verdana"/>
          <w:i/>
          <w:lang w:val="de-DE"/>
        </w:rPr>
        <w:t>ploščo</w:t>
      </w:r>
      <w:proofErr w:type="spellEnd"/>
      <w:r w:rsidRPr="00C12BC8">
        <w:rPr>
          <w:rFonts w:ascii="Verdana" w:hAnsi="Verdana"/>
          <w:i/>
          <w:lang w:val="de-DE"/>
        </w:rPr>
        <w:t xml:space="preserve"> </w:t>
      </w:r>
      <w:proofErr w:type="spellStart"/>
      <w:r w:rsidRPr="00C12BC8">
        <w:rPr>
          <w:rFonts w:ascii="Verdana" w:hAnsi="Verdana"/>
          <w:b/>
          <w:i/>
          <w:lang w:val="de-DE"/>
        </w:rPr>
        <w:t>Terezijanske</w:t>
      </w:r>
      <w:proofErr w:type="spellEnd"/>
      <w:r w:rsidRPr="00C12BC8">
        <w:rPr>
          <w:rFonts w:ascii="Verdana" w:hAnsi="Verdana"/>
          <w:i/>
          <w:lang w:val="de-DE"/>
        </w:rPr>
        <w:t xml:space="preserve"> (2011), na </w:t>
      </w:r>
      <w:proofErr w:type="spellStart"/>
      <w:r w:rsidRPr="00C12BC8">
        <w:rPr>
          <w:rFonts w:ascii="Verdana" w:hAnsi="Verdana"/>
          <w:i/>
          <w:lang w:val="de-DE"/>
        </w:rPr>
        <w:t>kateri</w:t>
      </w:r>
      <w:proofErr w:type="spellEnd"/>
      <w:r w:rsidRPr="00C12BC8">
        <w:rPr>
          <w:rFonts w:ascii="Verdana" w:hAnsi="Verdana"/>
          <w:i/>
          <w:lang w:val="de-DE"/>
        </w:rPr>
        <w:t xml:space="preserve"> je </w:t>
      </w:r>
      <w:proofErr w:type="spellStart"/>
      <w:r w:rsidRPr="00C12BC8">
        <w:rPr>
          <w:rFonts w:ascii="Verdana" w:hAnsi="Verdana"/>
          <w:i/>
          <w:lang w:val="de-DE"/>
        </w:rPr>
        <w:t>predstavila</w:t>
      </w:r>
      <w:proofErr w:type="spellEnd"/>
      <w:r w:rsidRPr="00C12BC8">
        <w:rPr>
          <w:rFonts w:ascii="Verdana" w:hAnsi="Verdana"/>
          <w:i/>
          <w:lang w:val="de-DE"/>
        </w:rPr>
        <w:t xml:space="preserve"> </w:t>
      </w:r>
      <w:proofErr w:type="spellStart"/>
      <w:r w:rsidRPr="00C12BC8">
        <w:rPr>
          <w:rFonts w:ascii="Verdana" w:hAnsi="Verdana"/>
          <w:i/>
          <w:lang w:val="de-DE"/>
        </w:rPr>
        <w:t>avtorske</w:t>
      </w:r>
      <w:proofErr w:type="spellEnd"/>
      <w:r w:rsidRPr="00C12BC8">
        <w:rPr>
          <w:rFonts w:ascii="Verdana" w:hAnsi="Verdana"/>
          <w:i/>
          <w:lang w:val="de-DE"/>
        </w:rPr>
        <w:t xml:space="preserve"> </w:t>
      </w:r>
      <w:proofErr w:type="spellStart"/>
      <w:r w:rsidRPr="00C12BC8">
        <w:rPr>
          <w:rFonts w:ascii="Verdana" w:hAnsi="Verdana"/>
          <w:i/>
          <w:lang w:val="de-DE"/>
        </w:rPr>
        <w:t>pesmi</w:t>
      </w:r>
      <w:proofErr w:type="spellEnd"/>
      <w:r w:rsidRPr="00C12BC8">
        <w:rPr>
          <w:rFonts w:ascii="Verdana" w:hAnsi="Verdana"/>
          <w:i/>
          <w:lang w:val="de-DE"/>
        </w:rPr>
        <w:t xml:space="preserve">, </w:t>
      </w:r>
      <w:proofErr w:type="spellStart"/>
      <w:r w:rsidRPr="00C12BC8">
        <w:rPr>
          <w:rFonts w:ascii="Verdana" w:hAnsi="Verdana"/>
          <w:i/>
          <w:lang w:val="de-DE"/>
        </w:rPr>
        <w:t>svoje</w:t>
      </w:r>
      <w:proofErr w:type="spellEnd"/>
      <w:r w:rsidRPr="00C12BC8">
        <w:rPr>
          <w:rFonts w:ascii="Verdana" w:hAnsi="Verdana"/>
          <w:i/>
          <w:lang w:val="de-DE"/>
        </w:rPr>
        <w:t xml:space="preserve"> </w:t>
      </w:r>
      <w:proofErr w:type="spellStart"/>
      <w:r w:rsidRPr="00C12BC8">
        <w:rPr>
          <w:rFonts w:ascii="Verdana" w:hAnsi="Verdana"/>
          <w:i/>
          <w:lang w:val="de-DE"/>
        </w:rPr>
        <w:t>videnje</w:t>
      </w:r>
      <w:proofErr w:type="spellEnd"/>
      <w:r w:rsidRPr="00C12BC8">
        <w:rPr>
          <w:rFonts w:ascii="Verdana" w:hAnsi="Verdana"/>
          <w:i/>
          <w:lang w:val="de-DE"/>
        </w:rPr>
        <w:t xml:space="preserve"> </w:t>
      </w:r>
      <w:proofErr w:type="spellStart"/>
      <w:r w:rsidRPr="00C12BC8">
        <w:rPr>
          <w:rFonts w:ascii="Verdana" w:hAnsi="Verdana"/>
          <w:i/>
          <w:lang w:val="de-DE"/>
        </w:rPr>
        <w:t>ljudskih</w:t>
      </w:r>
      <w:proofErr w:type="spellEnd"/>
      <w:r w:rsidRPr="00C12BC8">
        <w:rPr>
          <w:rFonts w:ascii="Verdana" w:hAnsi="Verdana"/>
          <w:i/>
          <w:lang w:val="de-DE"/>
        </w:rPr>
        <w:t xml:space="preserve"> </w:t>
      </w:r>
      <w:proofErr w:type="spellStart"/>
      <w:r w:rsidRPr="00C12BC8">
        <w:rPr>
          <w:rFonts w:ascii="Verdana" w:hAnsi="Verdana"/>
          <w:i/>
          <w:lang w:val="de-DE"/>
        </w:rPr>
        <w:t>pesmi</w:t>
      </w:r>
      <w:proofErr w:type="spellEnd"/>
      <w:r w:rsidRPr="00C12BC8">
        <w:rPr>
          <w:rFonts w:ascii="Verdana" w:hAnsi="Verdana"/>
          <w:i/>
          <w:lang w:val="de-DE"/>
        </w:rPr>
        <w:t xml:space="preserve"> in </w:t>
      </w:r>
      <w:proofErr w:type="spellStart"/>
      <w:r w:rsidRPr="00C12BC8">
        <w:rPr>
          <w:rFonts w:ascii="Verdana" w:hAnsi="Verdana"/>
          <w:i/>
          <w:lang w:val="de-DE"/>
        </w:rPr>
        <w:t>uglasbitev</w:t>
      </w:r>
      <w:proofErr w:type="spellEnd"/>
      <w:r w:rsidRPr="00C12BC8">
        <w:rPr>
          <w:rFonts w:ascii="Verdana" w:hAnsi="Verdana"/>
          <w:i/>
          <w:lang w:val="de-DE"/>
        </w:rPr>
        <w:t xml:space="preserve"> </w:t>
      </w:r>
      <w:proofErr w:type="spellStart"/>
      <w:r w:rsidRPr="00C12BC8">
        <w:rPr>
          <w:rFonts w:ascii="Verdana" w:hAnsi="Verdana"/>
          <w:i/>
          <w:lang w:val="de-DE"/>
        </w:rPr>
        <w:t>priznanih</w:t>
      </w:r>
      <w:proofErr w:type="spellEnd"/>
      <w:r w:rsidRPr="00C12BC8">
        <w:rPr>
          <w:rFonts w:ascii="Verdana" w:hAnsi="Verdana"/>
          <w:i/>
          <w:lang w:val="de-DE"/>
        </w:rPr>
        <w:t xml:space="preserve"> </w:t>
      </w:r>
      <w:proofErr w:type="spellStart"/>
      <w:r w:rsidRPr="00C12BC8">
        <w:rPr>
          <w:rFonts w:ascii="Verdana" w:hAnsi="Verdana"/>
          <w:i/>
          <w:lang w:val="de-DE"/>
        </w:rPr>
        <w:t>slovenskih</w:t>
      </w:r>
      <w:proofErr w:type="spellEnd"/>
      <w:r w:rsidRPr="00C12BC8">
        <w:rPr>
          <w:rFonts w:ascii="Verdana" w:hAnsi="Verdana"/>
          <w:i/>
          <w:lang w:val="de-DE"/>
        </w:rPr>
        <w:t xml:space="preserve"> </w:t>
      </w:r>
      <w:proofErr w:type="spellStart"/>
      <w:r w:rsidRPr="00C12BC8">
        <w:rPr>
          <w:rFonts w:ascii="Verdana" w:hAnsi="Verdana"/>
          <w:i/>
          <w:lang w:val="de-DE"/>
        </w:rPr>
        <w:t>pesnikov</w:t>
      </w:r>
      <w:proofErr w:type="spellEnd"/>
      <w:r w:rsidRPr="00C12BC8">
        <w:rPr>
          <w:rFonts w:ascii="Verdana" w:hAnsi="Verdana"/>
          <w:i/>
          <w:lang w:val="de-DE"/>
        </w:rPr>
        <w:t xml:space="preserve"> (Kajetan </w:t>
      </w:r>
      <w:proofErr w:type="spellStart"/>
      <w:r w:rsidRPr="00C12BC8">
        <w:rPr>
          <w:rFonts w:ascii="Verdana" w:hAnsi="Verdana"/>
          <w:i/>
          <w:lang w:val="de-DE"/>
        </w:rPr>
        <w:t>Kovič</w:t>
      </w:r>
      <w:proofErr w:type="spellEnd"/>
      <w:r w:rsidRPr="00C12BC8">
        <w:rPr>
          <w:rFonts w:ascii="Verdana" w:hAnsi="Verdana"/>
          <w:i/>
          <w:lang w:val="de-DE"/>
        </w:rPr>
        <w:t xml:space="preserve">, Frane </w:t>
      </w:r>
      <w:proofErr w:type="spellStart"/>
      <w:r w:rsidRPr="00C12BC8">
        <w:rPr>
          <w:rFonts w:ascii="Verdana" w:hAnsi="Verdana"/>
          <w:i/>
          <w:lang w:val="de-DE"/>
        </w:rPr>
        <w:t>Milčinski</w:t>
      </w:r>
      <w:proofErr w:type="spellEnd"/>
      <w:r w:rsidRPr="00C12BC8">
        <w:rPr>
          <w:rFonts w:ascii="Verdana" w:hAnsi="Verdana"/>
          <w:i/>
          <w:lang w:val="de-DE"/>
        </w:rPr>
        <w:t xml:space="preserve"> – </w:t>
      </w:r>
      <w:proofErr w:type="spellStart"/>
      <w:r w:rsidRPr="00C12BC8">
        <w:rPr>
          <w:rFonts w:ascii="Verdana" w:hAnsi="Verdana"/>
          <w:i/>
          <w:lang w:val="de-DE"/>
        </w:rPr>
        <w:t>Ježek</w:t>
      </w:r>
      <w:proofErr w:type="spellEnd"/>
      <w:r w:rsidRPr="00C12BC8">
        <w:rPr>
          <w:rFonts w:ascii="Verdana" w:hAnsi="Verdana"/>
          <w:i/>
          <w:lang w:val="de-DE"/>
        </w:rPr>
        <w:t xml:space="preserve">) </w:t>
      </w:r>
      <w:proofErr w:type="spellStart"/>
      <w:r w:rsidRPr="00C12BC8">
        <w:rPr>
          <w:rFonts w:ascii="Verdana" w:hAnsi="Verdana"/>
          <w:i/>
          <w:lang w:val="de-DE"/>
        </w:rPr>
        <w:t>ter</w:t>
      </w:r>
      <w:proofErr w:type="spellEnd"/>
      <w:r w:rsidRPr="00C12BC8">
        <w:rPr>
          <w:rFonts w:ascii="Verdana" w:hAnsi="Verdana"/>
          <w:i/>
          <w:lang w:val="de-DE"/>
        </w:rPr>
        <w:t xml:space="preserve"> </w:t>
      </w:r>
      <w:proofErr w:type="spellStart"/>
      <w:r w:rsidRPr="00C12BC8">
        <w:rPr>
          <w:rFonts w:ascii="Verdana" w:hAnsi="Verdana"/>
          <w:i/>
          <w:lang w:val="de-DE"/>
        </w:rPr>
        <w:t>avtorski</w:t>
      </w:r>
      <w:proofErr w:type="spellEnd"/>
      <w:r w:rsidRPr="00C12BC8">
        <w:rPr>
          <w:rFonts w:ascii="Verdana" w:hAnsi="Verdana"/>
          <w:i/>
          <w:lang w:val="de-DE"/>
        </w:rPr>
        <w:t xml:space="preserve"> </w:t>
      </w:r>
      <w:proofErr w:type="spellStart"/>
      <w:r w:rsidRPr="00C12BC8">
        <w:rPr>
          <w:rFonts w:ascii="Verdana" w:hAnsi="Verdana"/>
          <w:i/>
          <w:lang w:val="de-DE"/>
        </w:rPr>
        <w:t>album</w:t>
      </w:r>
      <w:proofErr w:type="spellEnd"/>
      <w:r w:rsidRPr="00C12BC8">
        <w:rPr>
          <w:rFonts w:ascii="Verdana" w:hAnsi="Verdana"/>
          <w:i/>
          <w:lang w:val="de-DE"/>
        </w:rPr>
        <w:t xml:space="preserve"> </w:t>
      </w:r>
      <w:proofErr w:type="spellStart"/>
      <w:r w:rsidRPr="00C12BC8">
        <w:rPr>
          <w:rFonts w:ascii="Verdana" w:hAnsi="Verdana"/>
          <w:b/>
          <w:i/>
          <w:lang w:val="de-DE"/>
        </w:rPr>
        <w:t>Dobri</w:t>
      </w:r>
      <w:proofErr w:type="spellEnd"/>
      <w:r w:rsidRPr="00C12BC8">
        <w:rPr>
          <w:rFonts w:ascii="Verdana" w:hAnsi="Verdana"/>
          <w:b/>
          <w:i/>
          <w:lang w:val="de-DE"/>
        </w:rPr>
        <w:t xml:space="preserve"> </w:t>
      </w:r>
      <w:proofErr w:type="spellStart"/>
      <w:r w:rsidRPr="00C12BC8">
        <w:rPr>
          <w:rFonts w:ascii="Verdana" w:hAnsi="Verdana"/>
          <w:b/>
          <w:i/>
          <w:lang w:val="de-DE"/>
        </w:rPr>
        <w:t>možje</w:t>
      </w:r>
      <w:proofErr w:type="spellEnd"/>
      <w:r w:rsidRPr="00C12BC8">
        <w:rPr>
          <w:rFonts w:ascii="Verdana" w:hAnsi="Verdana"/>
          <w:i/>
          <w:lang w:val="de-DE"/>
        </w:rPr>
        <w:t xml:space="preserve"> (2014). </w:t>
      </w:r>
      <w:proofErr w:type="spellStart"/>
      <w:r w:rsidR="00C12BC8" w:rsidRPr="00C12BC8">
        <w:rPr>
          <w:rFonts w:ascii="Verdana" w:hAnsi="Verdana"/>
          <w:i/>
          <w:lang w:val="de-DE"/>
        </w:rPr>
        <w:t>Leta</w:t>
      </w:r>
      <w:proofErr w:type="spellEnd"/>
      <w:r w:rsidR="00C12BC8" w:rsidRPr="00C12BC8">
        <w:rPr>
          <w:rFonts w:ascii="Verdana" w:hAnsi="Verdana"/>
          <w:i/>
          <w:lang w:val="de-DE"/>
        </w:rPr>
        <w:t xml:space="preserve"> 2009 je </w:t>
      </w:r>
      <w:proofErr w:type="spellStart"/>
      <w:r w:rsidR="00C12BC8" w:rsidRPr="00C12BC8">
        <w:rPr>
          <w:rFonts w:ascii="Verdana" w:hAnsi="Verdana"/>
          <w:i/>
          <w:lang w:val="de-DE"/>
        </w:rPr>
        <w:t>skupina</w:t>
      </w:r>
      <w:proofErr w:type="spellEnd"/>
      <w:r w:rsidR="00C12BC8" w:rsidRPr="00C12BC8">
        <w:rPr>
          <w:rFonts w:ascii="Verdana" w:hAnsi="Verdana"/>
          <w:i/>
          <w:lang w:val="de-DE"/>
        </w:rPr>
        <w:t xml:space="preserve"> z </w:t>
      </w:r>
      <w:proofErr w:type="spellStart"/>
      <w:r w:rsidR="00C12BC8" w:rsidRPr="00C12BC8">
        <w:rPr>
          <w:rFonts w:ascii="Verdana" w:hAnsi="Verdana"/>
          <w:i/>
          <w:lang w:val="de-DE"/>
        </w:rPr>
        <w:t>avtorskim</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šansonom</w:t>
      </w:r>
      <w:proofErr w:type="spellEnd"/>
      <w:r w:rsidR="00C12BC8" w:rsidRPr="00C12BC8">
        <w:rPr>
          <w:rFonts w:ascii="Verdana" w:hAnsi="Verdana"/>
          <w:i/>
          <w:lang w:val="de-DE"/>
        </w:rPr>
        <w:t xml:space="preserve"> </w:t>
      </w:r>
      <w:hyperlink r:id="rId9" w:history="1">
        <w:proofErr w:type="spellStart"/>
        <w:r w:rsidR="00C12BC8" w:rsidRPr="00C12BC8">
          <w:rPr>
            <w:rFonts w:ascii="Verdana" w:hAnsi="Verdana"/>
            <w:i/>
            <w:lang w:val="de-DE"/>
          </w:rPr>
          <w:t>Dobri</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možje</w:t>
        </w:r>
        <w:proofErr w:type="spellEnd"/>
      </w:hyperlink>
      <w:r w:rsidR="00C12BC8" w:rsidRPr="00C12BC8">
        <w:rPr>
          <w:rFonts w:ascii="Verdana" w:hAnsi="Verdana"/>
          <w:i/>
          <w:lang w:val="de-DE"/>
        </w:rPr>
        <w:t xml:space="preserve"> </w:t>
      </w:r>
      <w:proofErr w:type="spellStart"/>
      <w:r w:rsidR="00C12BC8" w:rsidRPr="00C12BC8">
        <w:rPr>
          <w:rFonts w:ascii="Verdana" w:hAnsi="Verdana"/>
          <w:i/>
          <w:lang w:val="de-DE"/>
        </w:rPr>
        <w:t>zmagala</w:t>
      </w:r>
      <w:proofErr w:type="spellEnd"/>
      <w:r w:rsidR="00C12BC8" w:rsidRPr="00C12BC8">
        <w:rPr>
          <w:rFonts w:ascii="Verdana" w:hAnsi="Verdana"/>
          <w:i/>
          <w:lang w:val="de-DE"/>
        </w:rPr>
        <w:t xml:space="preserve"> na </w:t>
      </w:r>
      <w:proofErr w:type="spellStart"/>
      <w:r w:rsidR="00C12BC8" w:rsidRPr="00C12BC8">
        <w:rPr>
          <w:rFonts w:ascii="Verdana" w:hAnsi="Verdana"/>
          <w:i/>
          <w:lang w:val="de-DE"/>
        </w:rPr>
        <w:t>Festivalu</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slovenskega</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šansona</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Zasedba</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pri</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svojem</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ustvarjanju</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besedila</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dobesedno</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opremlja</w:t>
      </w:r>
      <w:proofErr w:type="spellEnd"/>
      <w:r w:rsidR="00C12BC8" w:rsidRPr="00C12BC8">
        <w:rPr>
          <w:rFonts w:ascii="Verdana" w:hAnsi="Verdana"/>
          <w:i/>
          <w:lang w:val="de-DE"/>
        </w:rPr>
        <w:t xml:space="preserve">« z </w:t>
      </w:r>
      <w:proofErr w:type="spellStart"/>
      <w:r w:rsidR="00C12BC8" w:rsidRPr="00C12BC8">
        <w:rPr>
          <w:rFonts w:ascii="Verdana" w:hAnsi="Verdana"/>
          <w:i/>
          <w:lang w:val="de-DE"/>
        </w:rPr>
        <w:t>glasbo</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tako</w:t>
      </w:r>
      <w:proofErr w:type="spellEnd"/>
      <w:r w:rsidR="00C12BC8" w:rsidRPr="00C12BC8">
        <w:rPr>
          <w:rFonts w:ascii="Verdana" w:hAnsi="Verdana"/>
          <w:i/>
          <w:lang w:val="de-DE"/>
        </w:rPr>
        <w:t xml:space="preserve"> da je </w:t>
      </w:r>
      <w:proofErr w:type="spellStart"/>
      <w:r w:rsidR="00C12BC8" w:rsidRPr="00C12BC8">
        <w:rPr>
          <w:rFonts w:ascii="Verdana" w:hAnsi="Verdana"/>
          <w:i/>
          <w:lang w:val="de-DE"/>
        </w:rPr>
        <w:t>glasbeni</w:t>
      </w:r>
      <w:proofErr w:type="spellEnd"/>
      <w:r w:rsidR="00C12BC8" w:rsidRPr="00C12BC8">
        <w:rPr>
          <w:rFonts w:ascii="Verdana" w:hAnsi="Verdana"/>
          <w:i/>
          <w:lang w:val="de-DE"/>
        </w:rPr>
        <w:t xml:space="preserve"> del </w:t>
      </w:r>
      <w:proofErr w:type="spellStart"/>
      <w:r w:rsidR="00C12BC8" w:rsidRPr="00C12BC8">
        <w:rPr>
          <w:rFonts w:ascii="Verdana" w:hAnsi="Verdana"/>
          <w:i/>
          <w:lang w:val="de-DE"/>
        </w:rPr>
        <w:t>nekakšno</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ogledalo</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besednemu</w:t>
      </w:r>
      <w:proofErr w:type="spellEnd"/>
      <w:r w:rsidR="00C12BC8" w:rsidRPr="00C12BC8">
        <w:rPr>
          <w:rFonts w:ascii="Verdana" w:hAnsi="Verdana"/>
          <w:i/>
          <w:lang w:val="de-DE"/>
        </w:rPr>
        <w:t xml:space="preserve">. V </w:t>
      </w:r>
      <w:proofErr w:type="spellStart"/>
      <w:r w:rsidR="00C12BC8" w:rsidRPr="00C12BC8">
        <w:rPr>
          <w:rFonts w:ascii="Verdana" w:hAnsi="Verdana"/>
          <w:i/>
          <w:lang w:val="de-DE"/>
        </w:rPr>
        <w:t>glasbenem</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smislu</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daje</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velik</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poudarek</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večglasnemu</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petju</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njene</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nastope</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pa</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spremlja</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velik</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odmerek</w:t>
      </w:r>
      <w:proofErr w:type="spellEnd"/>
      <w:r w:rsidR="00C12BC8" w:rsidRPr="00C12BC8">
        <w:rPr>
          <w:rFonts w:ascii="Verdana" w:hAnsi="Verdana"/>
          <w:i/>
          <w:lang w:val="de-DE"/>
        </w:rPr>
        <w:t xml:space="preserve"> </w:t>
      </w:r>
      <w:proofErr w:type="spellStart"/>
      <w:r w:rsidR="00C12BC8" w:rsidRPr="00C12BC8">
        <w:rPr>
          <w:rFonts w:ascii="Verdana" w:hAnsi="Verdana"/>
          <w:i/>
          <w:lang w:val="de-DE"/>
        </w:rPr>
        <w:t>humorja</w:t>
      </w:r>
      <w:proofErr w:type="spellEnd"/>
      <w:r w:rsidR="00C12BC8" w:rsidRPr="00C12BC8">
        <w:rPr>
          <w:rFonts w:ascii="Verdana" w:hAnsi="Verdana"/>
          <w:i/>
          <w:lang w:val="de-DE"/>
        </w:rPr>
        <w:t xml:space="preserve"> in </w:t>
      </w:r>
      <w:proofErr w:type="spellStart"/>
      <w:r w:rsidR="00C12BC8" w:rsidRPr="00C12BC8">
        <w:rPr>
          <w:rFonts w:ascii="Verdana" w:hAnsi="Verdana"/>
          <w:i/>
          <w:lang w:val="de-DE"/>
        </w:rPr>
        <w:t>performansa</w:t>
      </w:r>
      <w:proofErr w:type="spellEnd"/>
      <w:r w:rsidR="00C12BC8" w:rsidRPr="00C12BC8">
        <w:rPr>
          <w:rFonts w:ascii="Verdana" w:hAnsi="Verdana"/>
          <w:i/>
          <w:lang w:val="de-DE"/>
        </w:rPr>
        <w:t>.</w:t>
      </w:r>
    </w:p>
    <w:p w:rsidR="008C7B35" w:rsidRDefault="008C7B35" w:rsidP="008C7B35">
      <w:pPr>
        <w:rPr>
          <w:rFonts w:ascii="Calibri" w:hAnsi="Calibri"/>
        </w:rPr>
      </w:pPr>
    </w:p>
    <w:sectPr w:rsidR="008C7B35" w:rsidSect="00A61FFC">
      <w:pgSz w:w="11906" w:h="16838"/>
      <w:pgMar w:top="1134" w:right="849"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86D8A"/>
    <w:multiLevelType w:val="hybridMultilevel"/>
    <w:tmpl w:val="7A546076"/>
    <w:lvl w:ilvl="0" w:tplc="5C14075A">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C7"/>
    <w:rsid w:val="00041324"/>
    <w:rsid w:val="000E6811"/>
    <w:rsid w:val="0010193C"/>
    <w:rsid w:val="00111610"/>
    <w:rsid w:val="00226B29"/>
    <w:rsid w:val="00243460"/>
    <w:rsid w:val="002937DB"/>
    <w:rsid w:val="002A0665"/>
    <w:rsid w:val="003023A4"/>
    <w:rsid w:val="00327AAE"/>
    <w:rsid w:val="003305DB"/>
    <w:rsid w:val="0038684E"/>
    <w:rsid w:val="003F2CB7"/>
    <w:rsid w:val="004618FE"/>
    <w:rsid w:val="00463E60"/>
    <w:rsid w:val="004742D4"/>
    <w:rsid w:val="0047553C"/>
    <w:rsid w:val="004D567A"/>
    <w:rsid w:val="00503CEA"/>
    <w:rsid w:val="00504FED"/>
    <w:rsid w:val="005404B6"/>
    <w:rsid w:val="005770F3"/>
    <w:rsid w:val="005C0907"/>
    <w:rsid w:val="005D057F"/>
    <w:rsid w:val="00624A20"/>
    <w:rsid w:val="00643DCC"/>
    <w:rsid w:val="006C261F"/>
    <w:rsid w:val="00736805"/>
    <w:rsid w:val="00746830"/>
    <w:rsid w:val="007F277F"/>
    <w:rsid w:val="007F3603"/>
    <w:rsid w:val="00852246"/>
    <w:rsid w:val="00870188"/>
    <w:rsid w:val="0088523E"/>
    <w:rsid w:val="008C7B35"/>
    <w:rsid w:val="00901787"/>
    <w:rsid w:val="00924B30"/>
    <w:rsid w:val="00942254"/>
    <w:rsid w:val="009A5329"/>
    <w:rsid w:val="009B16C7"/>
    <w:rsid w:val="009F0AAA"/>
    <w:rsid w:val="00A05F40"/>
    <w:rsid w:val="00A61FFC"/>
    <w:rsid w:val="00A73685"/>
    <w:rsid w:val="00A84240"/>
    <w:rsid w:val="00A86655"/>
    <w:rsid w:val="00A86C58"/>
    <w:rsid w:val="00AB67DC"/>
    <w:rsid w:val="00AD0035"/>
    <w:rsid w:val="00B0127A"/>
    <w:rsid w:val="00B0157E"/>
    <w:rsid w:val="00B06AC7"/>
    <w:rsid w:val="00B33350"/>
    <w:rsid w:val="00B41C50"/>
    <w:rsid w:val="00B528B6"/>
    <w:rsid w:val="00B91968"/>
    <w:rsid w:val="00BB1FA2"/>
    <w:rsid w:val="00BD457A"/>
    <w:rsid w:val="00C12BC8"/>
    <w:rsid w:val="00C30654"/>
    <w:rsid w:val="00CA5149"/>
    <w:rsid w:val="00CD139A"/>
    <w:rsid w:val="00CD17C7"/>
    <w:rsid w:val="00D7290B"/>
    <w:rsid w:val="00DB28ED"/>
    <w:rsid w:val="00DB773C"/>
    <w:rsid w:val="00E10804"/>
    <w:rsid w:val="00E32E04"/>
    <w:rsid w:val="00E92BC2"/>
    <w:rsid w:val="00F03BE5"/>
    <w:rsid w:val="00F14077"/>
    <w:rsid w:val="00FD5C2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8980A-7C2E-4142-97A5-4C300855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6AC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305DB"/>
    <w:rPr>
      <w:color w:val="0000FF"/>
      <w:u w:val="single"/>
    </w:rPr>
  </w:style>
  <w:style w:type="paragraph" w:styleId="NurText">
    <w:name w:val="Plain Text"/>
    <w:basedOn w:val="Standard"/>
    <w:link w:val="NurTextZchn"/>
    <w:uiPriority w:val="99"/>
    <w:unhideWhenUsed/>
    <w:rsid w:val="004D567A"/>
    <w:pPr>
      <w:spacing w:after="0" w:line="240" w:lineRule="auto"/>
    </w:pPr>
    <w:rPr>
      <w:rFonts w:ascii="Consolas" w:eastAsia="Calibri" w:hAnsi="Consolas" w:cs="Consolas"/>
      <w:sz w:val="21"/>
      <w:szCs w:val="21"/>
      <w:lang w:eastAsia="de-AT"/>
    </w:rPr>
  </w:style>
  <w:style w:type="character" w:customStyle="1" w:styleId="NurTextZchn">
    <w:name w:val="Nur Text Zchn"/>
    <w:basedOn w:val="Absatz-Standardschriftart"/>
    <w:link w:val="NurText"/>
    <w:uiPriority w:val="99"/>
    <w:rsid w:val="004D567A"/>
    <w:rPr>
      <w:rFonts w:ascii="Consolas" w:eastAsia="Calibri" w:hAnsi="Consolas" w:cs="Consolas"/>
      <w:sz w:val="21"/>
      <w:szCs w:val="21"/>
      <w:lang w:eastAsia="de-AT"/>
    </w:rPr>
  </w:style>
  <w:style w:type="character" w:customStyle="1" w:styleId="normal-c-c21">
    <w:name w:val="normal-c-c21"/>
    <w:uiPriority w:val="99"/>
    <w:rsid w:val="004D567A"/>
    <w:rPr>
      <w:rFonts w:ascii="Verdana" w:hAnsi="Verdana" w:hint="default"/>
      <w:b/>
      <w:bCs/>
    </w:rPr>
  </w:style>
  <w:style w:type="character" w:customStyle="1" w:styleId="apple-converted-space">
    <w:name w:val="apple-converted-space"/>
    <w:rsid w:val="004D567A"/>
  </w:style>
  <w:style w:type="character" w:customStyle="1" w:styleId="NichtaufgelsteErwhnung1">
    <w:name w:val="Nicht aufgelöste Erwähnung1"/>
    <w:basedOn w:val="Absatz-Standardschriftart"/>
    <w:uiPriority w:val="99"/>
    <w:semiHidden/>
    <w:unhideWhenUsed/>
    <w:rsid w:val="00111610"/>
    <w:rPr>
      <w:color w:val="808080"/>
      <w:shd w:val="clear" w:color="auto" w:fill="E6E6E6"/>
    </w:rPr>
  </w:style>
  <w:style w:type="character" w:styleId="BesuchterHyperlink">
    <w:name w:val="FollowedHyperlink"/>
    <w:basedOn w:val="Absatz-Standardschriftart"/>
    <w:uiPriority w:val="99"/>
    <w:semiHidden/>
    <w:unhideWhenUsed/>
    <w:rsid w:val="00A86655"/>
    <w:rPr>
      <w:color w:val="800080" w:themeColor="followedHyperlink"/>
      <w:u w:val="single"/>
    </w:rPr>
  </w:style>
  <w:style w:type="paragraph" w:styleId="Sprechblasentext">
    <w:name w:val="Balloon Text"/>
    <w:basedOn w:val="Standard"/>
    <w:link w:val="SprechblasentextZchn"/>
    <w:uiPriority w:val="99"/>
    <w:semiHidden/>
    <w:unhideWhenUsed/>
    <w:rsid w:val="007F360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3603"/>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A8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A86C58"/>
    <w:rPr>
      <w:rFonts w:ascii="Courier New" w:eastAsia="Times New Roman" w:hAnsi="Courier New" w:cs="Courier New"/>
      <w:sz w:val="20"/>
      <w:szCs w:val="20"/>
      <w:lang w:eastAsia="de-AT"/>
    </w:rPr>
  </w:style>
  <w:style w:type="paragraph" w:styleId="KeinLeerraum">
    <w:name w:val="No Spacing"/>
    <w:uiPriority w:val="1"/>
    <w:qFormat/>
    <w:rsid w:val="0038684E"/>
    <w:pPr>
      <w:spacing w:after="0" w:line="240" w:lineRule="auto"/>
    </w:pPr>
  </w:style>
  <w:style w:type="paragraph" w:styleId="Listenabsatz">
    <w:name w:val="List Paragraph"/>
    <w:basedOn w:val="Standard"/>
    <w:uiPriority w:val="34"/>
    <w:qFormat/>
    <w:rsid w:val="008C7B35"/>
    <w:pPr>
      <w:ind w:left="720"/>
      <w:contextualSpacing/>
    </w:pPr>
    <w:rPr>
      <w:rFonts w:ascii="Calibri" w:eastAsia="Calibri" w:hAnsi="Calibri" w:cs="Times New Roman"/>
      <w:lang w:val="sl-SI"/>
    </w:rPr>
  </w:style>
  <w:style w:type="paragraph" w:styleId="StandardWeb">
    <w:name w:val="Normal (Web)"/>
    <w:basedOn w:val="Standard"/>
    <w:uiPriority w:val="99"/>
    <w:semiHidden/>
    <w:unhideWhenUsed/>
    <w:rsid w:val="0010193C"/>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bold">
    <w:name w:val="bold"/>
    <w:basedOn w:val="Absatz-Standardschriftart"/>
    <w:rsid w:val="0010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43074">
      <w:bodyDiv w:val="1"/>
      <w:marLeft w:val="0"/>
      <w:marRight w:val="0"/>
      <w:marTop w:val="0"/>
      <w:marBottom w:val="0"/>
      <w:divBdr>
        <w:top w:val="none" w:sz="0" w:space="0" w:color="auto"/>
        <w:left w:val="none" w:sz="0" w:space="0" w:color="auto"/>
        <w:bottom w:val="none" w:sz="0" w:space="0" w:color="auto"/>
        <w:right w:val="none" w:sz="0" w:space="0" w:color="auto"/>
      </w:divBdr>
    </w:div>
    <w:div w:id="365180901">
      <w:bodyDiv w:val="1"/>
      <w:marLeft w:val="0"/>
      <w:marRight w:val="0"/>
      <w:marTop w:val="0"/>
      <w:marBottom w:val="0"/>
      <w:divBdr>
        <w:top w:val="none" w:sz="0" w:space="0" w:color="auto"/>
        <w:left w:val="none" w:sz="0" w:space="0" w:color="auto"/>
        <w:bottom w:val="none" w:sz="0" w:space="0" w:color="auto"/>
        <w:right w:val="none" w:sz="0" w:space="0" w:color="auto"/>
      </w:divBdr>
    </w:div>
    <w:div w:id="452754030">
      <w:bodyDiv w:val="1"/>
      <w:marLeft w:val="0"/>
      <w:marRight w:val="0"/>
      <w:marTop w:val="0"/>
      <w:marBottom w:val="0"/>
      <w:divBdr>
        <w:top w:val="none" w:sz="0" w:space="0" w:color="auto"/>
        <w:left w:val="none" w:sz="0" w:space="0" w:color="auto"/>
        <w:bottom w:val="none" w:sz="0" w:space="0" w:color="auto"/>
        <w:right w:val="none" w:sz="0" w:space="0" w:color="auto"/>
      </w:divBdr>
    </w:div>
    <w:div w:id="769350559">
      <w:bodyDiv w:val="1"/>
      <w:marLeft w:val="0"/>
      <w:marRight w:val="0"/>
      <w:marTop w:val="0"/>
      <w:marBottom w:val="0"/>
      <w:divBdr>
        <w:top w:val="none" w:sz="0" w:space="0" w:color="auto"/>
        <w:left w:val="none" w:sz="0" w:space="0" w:color="auto"/>
        <w:bottom w:val="none" w:sz="0" w:space="0" w:color="auto"/>
        <w:right w:val="none" w:sz="0" w:space="0" w:color="auto"/>
      </w:divBdr>
    </w:div>
    <w:div w:id="1393188097">
      <w:bodyDiv w:val="1"/>
      <w:marLeft w:val="0"/>
      <w:marRight w:val="0"/>
      <w:marTop w:val="0"/>
      <w:marBottom w:val="0"/>
      <w:divBdr>
        <w:top w:val="none" w:sz="0" w:space="0" w:color="auto"/>
        <w:left w:val="none" w:sz="0" w:space="0" w:color="auto"/>
        <w:bottom w:val="none" w:sz="0" w:space="0" w:color="auto"/>
        <w:right w:val="none" w:sz="0" w:space="0" w:color="auto"/>
      </w:divBdr>
    </w:div>
    <w:div w:id="17548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pavelhaus.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rkraumtheater.at" TargetMode="External"/><Relationship Id="rId11" Type="http://schemas.openxmlformats.org/officeDocument/2006/relationships/theme" Target="theme/theme1.xml"/><Relationship Id="rId5" Type="http://schemas.openxmlformats.org/officeDocument/2006/relationships/hyperlink" Target="mailto:office@werkraumtheater.a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mebabe.org/LIRIKA/LIRIKA.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3553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dc:creator>
  <cp:lastModifiedBy>Susanne</cp:lastModifiedBy>
  <cp:revision>2</cp:revision>
  <cp:lastPrinted>2017-10-24T13:20:00Z</cp:lastPrinted>
  <dcterms:created xsi:type="dcterms:W3CDTF">2018-02-13T15:02:00Z</dcterms:created>
  <dcterms:modified xsi:type="dcterms:W3CDTF">2018-02-13T15:02:00Z</dcterms:modified>
</cp:coreProperties>
</file>