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Fonts w:ascii="Cambria" w:hAnsi="Cambria"/>
          <w:sz w:val="24"/>
          <w:szCs w:val="24"/>
          <w:lang w:val="en-GB"/>
        </w:rPr>
        <w:t>Alps Adriatic Alliance</w:t>
      </w:r>
    </w:p>
    <w:p>
      <w:pPr>
        <w:pStyle w:val="style0"/>
      </w:pPr>
      <w:r>
        <w:rPr>
          <w:rFonts w:ascii="Cambria" w:hAnsi="Cambria"/>
          <w:sz w:val="24"/>
          <w:szCs w:val="24"/>
          <w:lang w:val="en-GB"/>
        </w:rPr>
      </w:r>
    </w:p>
    <w:p>
      <w:pPr>
        <w:pStyle w:val="style0"/>
      </w:pPr>
      <w:r>
        <w:rPr>
          <w:rFonts w:ascii="Cambria" w:hAnsi="Cambria"/>
          <w:sz w:val="24"/>
          <w:szCs w:val="24"/>
          <w:lang w:val="en-GB"/>
        </w:rPr>
        <w:t>Project title: Alpe Adria Young Writers Festival</w:t>
      </w:r>
    </w:p>
    <w:p>
      <w:pPr>
        <w:pStyle w:val="style0"/>
      </w:pPr>
      <w:r>
        <w:rPr>
          <w:rFonts w:ascii="Cambria" w:hAnsi="Cambria"/>
          <w:sz w:val="24"/>
          <w:szCs w:val="24"/>
          <w:lang w:val="en-GB"/>
        </w:rPr>
        <w:t>Project leader: Croatian Writers Association, Podravina-Prigorje Branch</w:t>
      </w:r>
    </w:p>
    <w:p>
      <w:pPr>
        <w:pStyle w:val="style0"/>
      </w:pPr>
      <w:r>
        <w:rPr>
          <w:rFonts w:ascii="Cambria" w:hAnsi="Cambria"/>
          <w:sz w:val="24"/>
          <w:szCs w:val="24"/>
          <w:lang w:val="en-GB"/>
        </w:rPr>
        <w:t xml:space="preserve">Time and place: Koprivnica, Križevci, Varaždin </w:t>
      </w:r>
      <w:bookmarkStart w:id="0" w:name="_GoBack"/>
      <w:bookmarkEnd w:id="0"/>
      <w:r>
        <w:rPr>
          <w:rFonts w:ascii="Cambria" w:hAnsi="Cambria"/>
          <w:sz w:val="24"/>
          <w:szCs w:val="24"/>
          <w:lang w:val="en-GB"/>
        </w:rPr>
        <w:t>(Croatia), beginning of June</w:t>
      </w:r>
    </w:p>
    <w:p>
      <w:pPr>
        <w:pStyle w:val="style0"/>
      </w:pPr>
      <w:r>
        <w:rPr>
          <w:rFonts w:ascii="Cambria" w:hAnsi="Cambria"/>
          <w:sz w:val="24"/>
          <w:szCs w:val="24"/>
          <w:lang w:val="en-GB"/>
        </w:rPr>
      </w:r>
    </w:p>
    <w:p>
      <w:pPr>
        <w:pStyle w:val="style0"/>
        <w:jc w:val="both"/>
      </w:pPr>
      <w:r>
        <w:rPr>
          <w:rFonts w:ascii="Cambria" w:hAnsi="Cambria"/>
          <w:sz w:val="24"/>
          <w:szCs w:val="24"/>
          <w:lang w:val="en-GB"/>
        </w:rPr>
        <w:t xml:space="preserve">The project </w:t>
      </w:r>
      <w:r>
        <w:rPr>
          <w:rFonts w:ascii="Cambria" w:hAnsi="Cambria"/>
          <w:i/>
          <w:sz w:val="24"/>
          <w:szCs w:val="24"/>
          <w:lang w:val="en-GB"/>
        </w:rPr>
        <w:t xml:space="preserve">Alpe Adria Young Writers Festival </w:t>
      </w:r>
      <w:r>
        <w:rPr>
          <w:rFonts w:ascii="Cambria" w:hAnsi="Cambria"/>
          <w:sz w:val="24"/>
          <w:szCs w:val="24"/>
          <w:lang w:val="en-GB"/>
        </w:rPr>
        <w:t>is a festival where young writers from 4 countries of the EU could gather in order to have a better understanding and introduction of cultural differences and deliberation on the role of literature in connecting and creating coordination of young writers who would contribute to the development of proactive cultural policies as well as a better quality of coexistence grounded on common values.</w:t>
      </w:r>
    </w:p>
    <w:p>
      <w:pPr>
        <w:pStyle w:val="style0"/>
        <w:jc w:val="both"/>
      </w:pPr>
      <w:r>
        <w:rPr>
          <w:rFonts w:ascii="Cambria" w:hAnsi="Cambria"/>
          <w:sz w:val="24"/>
          <w:szCs w:val="24"/>
          <w:lang w:val="en-GB"/>
        </w:rPr>
        <w:t>There would be approximately 15 young authors taking part in this festival that would for two days and there would be a number of readings in public and schools. This would give insight to people in the formative years in contemporary Central European literature, more precisely, in all the dissimilarities, but also similarities of the cultural area which in certain historical periods was a part of different political entities, which were linked into the same political and administrative whole by those regions, but were at the same time separated by them.</w:t>
      </w:r>
    </w:p>
    <w:p>
      <w:pPr>
        <w:pStyle w:val="style0"/>
        <w:jc w:val="both"/>
      </w:pPr>
      <w:r>
        <w:rPr>
          <w:rFonts w:ascii="Cambria" w:hAnsi="Cambria"/>
          <w:sz w:val="24"/>
          <w:szCs w:val="24"/>
          <w:lang w:val="en-GB"/>
        </w:rPr>
        <w:t>Apart from readings in schools and other public spaces, the festival will also serve as a platform for future cooperation and joint projects.</w:t>
      </w:r>
    </w:p>
    <w:p>
      <w:pPr>
        <w:pStyle w:val="style0"/>
        <w:jc w:val="both"/>
      </w:pPr>
      <w:r>
        <w:rPr>
          <w:rFonts w:ascii="Cambria" w:hAnsi="Cambria"/>
          <w:sz w:val="24"/>
          <w:szCs w:val="24"/>
          <w:lang w:val="en-GB"/>
        </w:rPr>
        <w:t>There will be a discussion at the round table about the project “A writer of Koprivnica-Križevci County” which could develop in the near future and about the interest for such a project and modalities of its realisation.</w:t>
      </w:r>
    </w:p>
    <w:p>
      <w:pPr>
        <w:pStyle w:val="style0"/>
        <w:jc w:val="both"/>
      </w:pPr>
      <w:r>
        <w:rPr>
          <w:rFonts w:ascii="Cambria" w:hAnsi="Cambria"/>
          <w:sz w:val="24"/>
          <w:szCs w:val="24"/>
          <w:lang w:val="en-GB"/>
        </w:rPr>
        <w:t>All the participants’ works will be translated into Croatian and published in a literary magazine by the organizer called “Articulations” or some other literary magazine.</w:t>
      </w:r>
    </w:p>
    <w:sectPr>
      <w:type w:val="nextPage"/>
      <w:pgSz w:h="16838" w:w="11906"/>
      <w:pgMar w:bottom="1417" w:footer="0" w:gutter="0" w:header="0" w:left="1417" w:right="1417" w:top="1417"/>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s>
</file>

<file path=word/styles.xml><?xml version="1.0" encoding="utf-8"?>
<w:styles xmlns:w="http://schemas.openxmlformats.org/wordprocessingml/2006/main">
  <w:style w:styleId="style0" w:type="paragraph">
    <w:name w:val="Standard"/>
    <w:next w:val="style0"/>
    <w:pPr>
      <w:widowControl/>
      <w:tabs>
        <w:tab w:leader="none" w:pos="708" w:val="left"/>
      </w:tabs>
      <w:suppressAutoHyphens w:val="true"/>
      <w:spacing w:after="200" w:before="0" w:line="276" w:lineRule="auto"/>
    </w:pPr>
    <w:rPr>
      <w:rFonts w:ascii="Calibri" w:cs="" w:eastAsia="Droid Sans Fallback" w:hAnsi="Calibri"/>
      <w:color w:val="auto"/>
      <w:sz w:val="22"/>
      <w:szCs w:val="22"/>
      <w:lang w:bidi="ar-SA" w:eastAsia="hr-HR" w:val="hr-HR"/>
    </w:rPr>
  </w:style>
  <w:style w:styleId="style15" w:type="character">
    <w:name w:val="Default Paragraph Font"/>
    <w:next w:val="style15"/>
    <w:rPr/>
  </w:style>
  <w:style w:styleId="style16" w:type="paragraph">
    <w:name w:val="Überschrift"/>
    <w:basedOn w:val="style0"/>
    <w:next w:val="style17"/>
    <w:pPr>
      <w:keepNext/>
      <w:spacing w:after="120" w:before="240"/>
    </w:pPr>
    <w:rPr>
      <w:rFonts w:ascii="Liberation Sans" w:cs="FreeSans" w:eastAsia="Droid Sans Fallback" w:hAnsi="Liberation Sans"/>
      <w:sz w:val="28"/>
      <w:szCs w:val="28"/>
    </w:rPr>
  </w:style>
  <w:style w:styleId="style17" w:type="paragraph">
    <w:name w:val="Textkörper"/>
    <w:basedOn w:val="style0"/>
    <w:next w:val="style17"/>
    <w:pPr>
      <w:spacing w:after="120" w:before="0"/>
    </w:pPr>
    <w:rPr/>
  </w:style>
  <w:style w:styleId="style18" w:type="paragraph">
    <w:name w:val="Liste"/>
    <w:basedOn w:val="style17"/>
    <w:next w:val="style18"/>
    <w:pPr/>
    <w:rPr>
      <w:rFonts w:cs="FreeSans"/>
    </w:rPr>
  </w:style>
  <w:style w:styleId="style19" w:type="paragraph">
    <w:name w:val="Beschriftung"/>
    <w:basedOn w:val="style0"/>
    <w:next w:val="style19"/>
    <w:pPr>
      <w:suppressLineNumbers/>
      <w:spacing w:after="120" w:before="120"/>
    </w:pPr>
    <w:rPr>
      <w:rFonts w:cs="FreeSans"/>
      <w:i/>
      <w:iCs/>
      <w:sz w:val="24"/>
      <w:szCs w:val="24"/>
    </w:rPr>
  </w:style>
  <w:style w:styleId="style20" w:type="paragraph">
    <w:name w:val="Verzeichnis"/>
    <w:basedOn w:val="style0"/>
    <w:next w:val="style20"/>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2016-02-25T06:38:00.00Z</dcterms:created>
  <dc:creator>Iva</dc:creator>
  <cp:lastModifiedBy>Mariska</cp:lastModifiedBy>
  <dcterms:modified xsi:type="dcterms:W3CDTF">2016-02-25T06:41:00.00Z</dcterms:modified>
  <cp:revision>5</cp:revision>
</cp:coreProperties>
</file>